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5B" w:rsidRPr="00184BFA" w:rsidRDefault="00DB045B" w:rsidP="00960320">
      <w:pPr>
        <w:pStyle w:val="Default"/>
        <w:jc w:val="both"/>
        <w:rPr>
          <w:rFonts w:asciiTheme="minorHAnsi" w:eastAsia="Arial Unicode MS" w:hAnsiTheme="minorHAnsi" w:cs="Arial"/>
          <w:b/>
          <w:bCs/>
          <w:color w:val="365F91"/>
          <w:sz w:val="20"/>
          <w:szCs w:val="20"/>
          <w:lang w:eastAsia="fr-FR"/>
        </w:rPr>
      </w:pPr>
    </w:p>
    <w:p w:rsidR="00E035AC" w:rsidRPr="00184BFA" w:rsidRDefault="00FB585B" w:rsidP="00960320">
      <w:pPr>
        <w:pStyle w:val="Default"/>
        <w:jc w:val="both"/>
        <w:rPr>
          <w:rFonts w:asciiTheme="minorHAnsi" w:eastAsia="Arial Unicode MS" w:hAnsiTheme="minorHAnsi" w:cs="Arial"/>
          <w:b/>
          <w:bCs/>
          <w:color w:val="365F91"/>
          <w:sz w:val="20"/>
          <w:szCs w:val="20"/>
          <w:lang w:eastAsia="fr-FR"/>
        </w:rPr>
      </w:pPr>
      <w:r w:rsidRPr="00184BFA">
        <w:rPr>
          <w:rFonts w:asciiTheme="minorHAnsi" w:eastAsia="Arial Unicode MS" w:hAnsiTheme="minorHAnsi" w:cs="Arial"/>
          <w:b/>
          <w:bCs/>
          <w:color w:val="365F91"/>
          <w:sz w:val="20"/>
          <w:szCs w:val="20"/>
          <w:lang w:eastAsia="fr-FR"/>
        </w:rPr>
        <w:t xml:space="preserve"> </w:t>
      </w:r>
    </w:p>
    <w:p w:rsidR="006E716E" w:rsidRPr="00184BFA" w:rsidRDefault="006E716E"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spacing w:before="45" w:after="45" w:line="240" w:lineRule="auto"/>
        <w:ind w:left="-270" w:right="-270"/>
        <w:jc w:val="cente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D52CF" w:rsidRPr="00184BFA" w:rsidRDefault="00FE5A4B"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spacing w:before="45" w:after="45" w:line="240" w:lineRule="auto"/>
        <w:ind w:left="-270" w:right="-270"/>
        <w:jc w:val="cente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MARCH</w:t>
      </w:r>
      <w:r w:rsidR="0042786D"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w:t>
      </w:r>
      <w:r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 PRESTATIONS</w:t>
      </w:r>
      <w:r w:rsidR="0000082C">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intellectuelles</w:t>
      </w:r>
      <w:r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84D03" w:rsidRPr="00184BFA" w:rsidRDefault="00014B8D"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spacing w:before="45" w:after="45" w:line="240" w:lineRule="auto"/>
        <w:ind w:left="-270" w:right="-270"/>
        <w:jc w:val="cente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5E2EC0" w:rsidRPr="00184BFA" w:rsidRDefault="0000082C"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tabs>
          <w:tab w:val="left" w:pos="4020"/>
        </w:tabs>
        <w:spacing w:before="45" w:after="45" w:line="240" w:lineRule="auto"/>
        <w:ind w:left="-270" w:right="-270"/>
        <w:jc w:val="cente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mission d</w:t>
      </w:r>
      <w:r w:rsidR="004E6446">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7051A" w:rsidRPr="00184BFA">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contrôle INTERNE</w:t>
      </w:r>
      <w: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du FPSPP</w:t>
      </w:r>
    </w:p>
    <w:p w:rsidR="002B38FE" w:rsidRPr="00184BFA" w:rsidRDefault="002B38FE"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tabs>
          <w:tab w:val="left" w:pos="4020"/>
        </w:tabs>
        <w:spacing w:before="45" w:after="45" w:line="240" w:lineRule="auto"/>
        <w:ind w:left="-270" w:right="-270"/>
        <w:jc w:val="center"/>
        <w:rPr>
          <w:rFonts w:eastAsia="Arial Unicode MS" w:cs="Arial"/>
          <w:b/>
          <w:bCs/>
          <w:caps/>
          <w:outline/>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62795" w:rsidRPr="00184BFA" w:rsidRDefault="00FE5A4B"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tabs>
          <w:tab w:val="left" w:pos="4020"/>
        </w:tabs>
        <w:spacing w:before="45" w:after="45" w:line="240" w:lineRule="auto"/>
        <w:ind w:left="-270" w:right="-270"/>
        <w:jc w:val="center"/>
        <w:rPr>
          <w:rFonts w:eastAsia="Arial Unicode MS" w:cs="Arial"/>
          <w:b/>
          <w:color w:val="17365D" w:themeColor="text2" w:themeShade="BF"/>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4BFA">
        <w:rPr>
          <w:rFonts w:eastAsia="Arial Unicode MS" w:cs="Arial"/>
          <w:b/>
          <w:bCs/>
          <w:caps/>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CAHIER DES CHARGES </w:t>
      </w:r>
      <w:r w:rsidRPr="005E682C">
        <w:rPr>
          <w:rFonts w:eastAsia="Arial Unicode MS" w:cs="Arial"/>
          <w:b/>
          <w:bCs/>
          <w:caps/>
          <w:color w:val="7030A0"/>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 </w:t>
      </w:r>
      <w:r w:rsidR="002D6B71" w:rsidRPr="00030CB4">
        <w:rPr>
          <w:rFonts w:eastAsia="Arial Unicode MS" w:cs="Arial"/>
          <w:b/>
          <w:color w:val="17365D" w:themeColor="text2" w:themeShade="BF"/>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w:t>
      </w:r>
      <w:r w:rsidR="005E682C" w:rsidRPr="00030CB4">
        <w:rPr>
          <w:rFonts w:eastAsia="Arial Unicode MS" w:cs="Arial"/>
          <w:b/>
          <w:color w:val="17365D" w:themeColor="text2" w:themeShade="BF"/>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w:t>
      </w:r>
      <w:r w:rsidR="005E682C" w:rsidRPr="005E682C">
        <w:rPr>
          <w:rFonts w:eastAsia="Arial Unicode MS" w:cs="Arial"/>
          <w:b/>
          <w:color w:val="17365D" w:themeColor="text2" w:themeShade="BF"/>
          <w:spacing w:val="2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006</w:t>
      </w:r>
    </w:p>
    <w:p w:rsidR="006E716E" w:rsidRPr="00184BFA" w:rsidRDefault="006E716E" w:rsidP="006E716E">
      <w:pPr>
        <w:pBdr>
          <w:top w:val="double" w:sz="18" w:space="1" w:color="1F497D" w:themeColor="text2"/>
          <w:left w:val="double" w:sz="18" w:space="4" w:color="1F497D" w:themeColor="text2"/>
          <w:bottom w:val="double" w:sz="18" w:space="1" w:color="1F497D" w:themeColor="text2"/>
          <w:right w:val="double" w:sz="18" w:space="4" w:color="1F497D" w:themeColor="text2"/>
        </w:pBdr>
        <w:shd w:val="clear" w:color="auto" w:fill="DBE5F1" w:themeFill="accent1" w:themeFillTint="33"/>
        <w:tabs>
          <w:tab w:val="left" w:pos="4020"/>
        </w:tabs>
        <w:spacing w:before="45" w:after="45" w:line="240" w:lineRule="auto"/>
        <w:ind w:left="-270" w:right="-270"/>
        <w:jc w:val="center"/>
        <w:rPr>
          <w:rFonts w:eastAsia="Arial Unicode MS" w:cs="Arial"/>
          <w:b/>
          <w:bCs/>
          <w:caps/>
          <w:outline/>
          <w:color w:val="7030A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26095" w:rsidRPr="00184BFA" w:rsidRDefault="00B26095" w:rsidP="006E716E">
      <w:pPr>
        <w:pStyle w:val="Default"/>
        <w:spacing w:after="0"/>
        <w:ind w:left="-120" w:right="-270"/>
        <w:jc w:val="center"/>
        <w:rPr>
          <w:rFonts w:asciiTheme="minorHAnsi" w:eastAsia="Arial Unicode MS" w:hAnsiTheme="minorHAnsi" w:cs="Arial"/>
          <w:b/>
          <w:color w:val="17365D" w:themeColor="text2" w:themeShade="BF"/>
          <w:sz w:val="32"/>
          <w:szCs w:val="32"/>
          <w14:textOutline w14:w="8890" w14:cap="flat" w14:cmpd="sng" w14:algn="ctr">
            <w14:solidFill>
              <w14:schemeClr w14:val="accent1">
                <w14:tint w14:val="3000"/>
              </w14:schemeClr>
            </w14:solidFill>
            <w14:prstDash w14:val="solid"/>
            <w14:miter w14:lim="0"/>
          </w14:textOutline>
        </w:rPr>
      </w:pPr>
    </w:p>
    <w:p w:rsidR="008F2D86" w:rsidRPr="00184BFA" w:rsidRDefault="008F2D86" w:rsidP="00FE5A4B">
      <w:pPr>
        <w:pStyle w:val="Default"/>
        <w:ind w:left="-142" w:right="-284"/>
        <w:jc w:val="center"/>
        <w:rPr>
          <w:rFonts w:asciiTheme="minorHAnsi" w:eastAsia="Arial Unicode MS" w:hAnsiTheme="minorHAnsi" w:cs="Arial"/>
          <w:b/>
          <w:color w:val="17365D" w:themeColor="text2" w:themeShade="BF"/>
          <w:sz w:val="32"/>
          <w:szCs w:val="32"/>
          <w14:textOutline w14:w="8890" w14:cap="flat" w14:cmpd="sng" w14:algn="ctr">
            <w14:solidFill>
              <w14:schemeClr w14:val="accent1">
                <w14:tint w14:val="3000"/>
              </w14:schemeClr>
            </w14:solidFill>
            <w14:prstDash w14:val="solid"/>
            <w14:miter w14:lim="0"/>
          </w14:textOutline>
        </w:rPr>
      </w:pPr>
      <w:r w:rsidRPr="00184BFA">
        <w:rPr>
          <w:rFonts w:asciiTheme="minorHAnsi" w:eastAsia="Arial Unicode MS" w:hAnsiTheme="minorHAnsi" w:cs="Arial"/>
          <w:b/>
          <w:color w:val="17365D" w:themeColor="text2" w:themeShade="BF"/>
          <w:sz w:val="32"/>
          <w:szCs w:val="32"/>
          <w14:textOutline w14:w="8890" w14:cap="flat" w14:cmpd="sng" w14:algn="ctr">
            <w14:solidFill>
              <w14:schemeClr w14:val="accent1">
                <w14:tint w14:val="3000"/>
              </w14:schemeClr>
            </w14:solidFill>
            <w14:prstDash w14:val="solid"/>
            <w14:miter w14:lim="0"/>
          </w14:textOutline>
        </w:rPr>
        <w:t>Date limite de dépôt des dossiers de candidature le :</w:t>
      </w:r>
    </w:p>
    <w:p w:rsidR="008F2D86" w:rsidRPr="00F56074" w:rsidRDefault="00B7051A" w:rsidP="00AC298E">
      <w:pPr>
        <w:pStyle w:val="Default"/>
        <w:ind w:left="-142" w:right="-284"/>
        <w:jc w:val="center"/>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pPr>
      <w:r w:rsidRPr="00F56074">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t xml:space="preserve"> </w:t>
      </w:r>
      <w:r w:rsidR="00F56074" w:rsidRPr="00F56074">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t>4 AVRIL 2016</w:t>
      </w:r>
    </w:p>
    <w:p w:rsidR="006636F2" w:rsidRPr="00184BFA" w:rsidRDefault="00F56074" w:rsidP="00AC298E">
      <w:pPr>
        <w:pStyle w:val="Default"/>
        <w:ind w:left="-142" w:right="-284"/>
        <w:jc w:val="center"/>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pPr>
      <w:r w:rsidRPr="00F56074">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t>17</w:t>
      </w:r>
      <w:r w:rsidR="00B7051A" w:rsidRPr="00F56074">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t xml:space="preserve"> </w:t>
      </w:r>
      <w:r w:rsidR="006636F2" w:rsidRPr="00F56074">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t>H</w:t>
      </w:r>
    </w:p>
    <w:p w:rsidR="00B60EB9" w:rsidRPr="00184BFA" w:rsidRDefault="00B60EB9" w:rsidP="00AC298E">
      <w:pPr>
        <w:pStyle w:val="Default"/>
        <w:ind w:left="-142" w:right="-284"/>
        <w:jc w:val="center"/>
        <w:rPr>
          <w:rFonts w:asciiTheme="minorHAnsi" w:eastAsia="Arial Unicode MS" w:hAnsiTheme="minorHAnsi" w:cs="Arial"/>
          <w:b/>
          <w:color w:val="17365D" w:themeColor="text2" w:themeShade="BF"/>
          <w:spacing w:val="20"/>
          <w:sz w:val="32"/>
          <w:szCs w:val="32"/>
          <w14:textOutline w14:w="8890" w14:cap="flat" w14:cmpd="sng" w14:algn="ctr">
            <w14:solidFill>
              <w14:schemeClr w14:val="accent1">
                <w14:tint w14:val="3000"/>
              </w14:schemeClr>
            </w14:solidFill>
            <w14:prstDash w14:val="solid"/>
            <w14:miter w14:lim="0"/>
          </w14:textOutline>
        </w:rPr>
      </w:pPr>
    </w:p>
    <w:p w:rsidR="00B13FE2" w:rsidRPr="00030CB4" w:rsidRDefault="00B13FE2" w:rsidP="007A61FC">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CADRAGE JURIDIQUE :</w:t>
      </w:r>
    </w:p>
    <w:p w:rsidR="00B13FE2" w:rsidRPr="00184BFA" w:rsidRDefault="00B13FE2" w:rsidP="00960320">
      <w:pPr>
        <w:spacing w:after="0" w:line="240" w:lineRule="auto"/>
        <w:ind w:right="334"/>
        <w:jc w:val="both"/>
        <w:rPr>
          <w:rFonts w:eastAsia="Arial Unicode MS" w:cs="Arial"/>
          <w:sz w:val="22"/>
        </w:rPr>
      </w:pPr>
    </w:p>
    <w:p w:rsidR="004E6446" w:rsidRDefault="004E6446" w:rsidP="004E6446">
      <w:pPr>
        <w:spacing w:after="0" w:line="360" w:lineRule="auto"/>
        <w:ind w:right="335"/>
        <w:jc w:val="both"/>
        <w:rPr>
          <w:rFonts w:eastAsia="Arial Unicode MS" w:cs="Arial"/>
          <w:szCs w:val="21"/>
          <w14:shadow w14:blurRad="50800" w14:dist="38100" w14:dir="5400000" w14:sx="100000" w14:sy="100000" w14:kx="0" w14:ky="0" w14:algn="t">
            <w14:srgbClr w14:val="000000">
              <w14:alpha w14:val="60000"/>
            </w14:srgbClr>
          </w14:shadow>
        </w:rPr>
      </w:pPr>
      <w:r w:rsidRPr="00876263">
        <w:rPr>
          <w:rFonts w:eastAsia="Arial Unicode MS" w:cs="Arial"/>
          <w:szCs w:val="21"/>
          <w14:shadow w14:blurRad="50800" w14:dist="38100" w14:dir="5400000" w14:sx="100000" w14:sy="100000" w14:kx="0" w14:ky="0" w14:algn="t">
            <w14:srgbClr w14:val="000000">
              <w14:alpha w14:val="60000"/>
            </w14:srgbClr>
          </w14:shadow>
        </w:rPr>
        <w:t>Cet appel d’offres est lancé conformément aux dispositions de l’article 3 du décret n°2015-1904 du 30</w:t>
      </w:r>
      <w:r w:rsidR="002943A9">
        <w:rPr>
          <w:rFonts w:eastAsia="Arial Unicode MS" w:cs="Arial"/>
          <w:szCs w:val="21"/>
          <w14:shadow w14:blurRad="50800" w14:dist="38100" w14:dir="5400000" w14:sx="100000" w14:sy="100000" w14:kx="0" w14:ky="0" w14:algn="t">
            <w14:srgbClr w14:val="000000">
              <w14:alpha w14:val="60000"/>
            </w14:srgbClr>
          </w14:shadow>
        </w:rPr>
        <w:t xml:space="preserve"> décembre </w:t>
      </w:r>
      <w:r w:rsidRPr="00876263">
        <w:rPr>
          <w:rFonts w:eastAsia="Arial Unicode MS" w:cs="Arial"/>
          <w:szCs w:val="21"/>
          <w14:shadow w14:blurRad="50800" w14:dist="38100" w14:dir="5400000" w14:sx="100000" w14:sy="100000" w14:kx="0" w14:ky="0" w14:algn="t">
            <w14:srgbClr w14:val="000000">
              <w14:alpha w14:val="60000"/>
            </w14:srgbClr>
          </w14:shadow>
        </w:rPr>
        <w:t>2015 modifiant les seuils applicables aux marchés publics et autres contrats de la commande publique et conformément aux dispositions du décret n°2005-1742 du 30 décembre 2005 fixant les règles applicables aux marchés passés par les pouvoirs adjudicateurs mentionnés à l'article 3 de l'ordonnance n° 2005-649 du 6 juin 2005 relative aux marchés passés par certaines personnes publiques ou privées non soumises au code des marchés publics.</w:t>
      </w:r>
    </w:p>
    <w:p w:rsidR="00B13FE2" w:rsidRPr="00184BFA" w:rsidRDefault="00B13FE2" w:rsidP="00960320">
      <w:pPr>
        <w:spacing w:after="0" w:line="360" w:lineRule="auto"/>
        <w:ind w:right="335"/>
        <w:jc w:val="both"/>
        <w:rPr>
          <w:rFonts w:eastAsia="Arial Unicode MS" w:cs="Arial"/>
          <w:sz w:val="22"/>
        </w:rPr>
      </w:pPr>
    </w:p>
    <w:p w:rsidR="004E6446" w:rsidRPr="001A0CAC" w:rsidRDefault="004E6446" w:rsidP="004E6446">
      <w:pPr>
        <w:spacing w:after="0" w:line="360" w:lineRule="auto"/>
        <w:ind w:right="335"/>
        <w:jc w:val="both"/>
        <w:rPr>
          <w:rFonts w:eastAsia="Arial Unicode MS" w:cs="Arial"/>
          <w:szCs w:val="21"/>
          <w14:shadow w14:blurRad="50800" w14:dist="38100" w14:dir="5400000" w14:sx="100000" w14:sy="100000" w14:kx="0" w14:ky="0" w14:algn="t">
            <w14:srgbClr w14:val="000000">
              <w14:alpha w14:val="60000"/>
            </w14:srgbClr>
          </w14:shadow>
        </w:rPr>
      </w:pPr>
      <w:r w:rsidRPr="001A0CAC">
        <w:rPr>
          <w:rFonts w:eastAsia="Arial Unicode MS" w:cs="Arial"/>
          <w:szCs w:val="21"/>
          <w14:shadow w14:blurRad="50800" w14:dist="38100" w14:dir="5400000" w14:sx="100000" w14:sy="100000" w14:kx="0" w14:ky="0" w14:algn="t">
            <w14:srgbClr w14:val="000000">
              <w14:alpha w14:val="60000"/>
            </w14:srgbClr>
          </w14:shadow>
        </w:rPr>
        <w:t xml:space="preserve">Ce marché est passé selon les modalités prévues par les articles 12 et suivants du décret précité, impliquant la passation d’un marché soumis à procédures </w:t>
      </w:r>
      <w:r w:rsidR="009C25CD">
        <w:rPr>
          <w:rFonts w:eastAsia="Arial Unicode MS" w:cs="Arial"/>
          <w:szCs w:val="21"/>
          <w14:shadow w14:blurRad="50800" w14:dist="38100" w14:dir="5400000" w14:sx="100000" w14:sy="100000" w14:kx="0" w14:ky="0" w14:algn="t">
            <w14:srgbClr w14:val="000000">
              <w14:alpha w14:val="60000"/>
            </w14:srgbClr>
          </w14:shadow>
        </w:rPr>
        <w:t xml:space="preserve">adaptées </w:t>
      </w:r>
      <w:r w:rsidRPr="001A0CAC">
        <w:rPr>
          <w:rFonts w:eastAsia="Arial Unicode MS" w:cs="Arial"/>
          <w:szCs w:val="21"/>
          <w14:shadow w14:blurRad="50800" w14:dist="38100" w14:dir="5400000" w14:sx="100000" w14:sy="100000" w14:kx="0" w14:ky="0" w14:algn="t">
            <w14:srgbClr w14:val="000000">
              <w14:alpha w14:val="60000"/>
            </w14:srgbClr>
          </w14:shadow>
        </w:rPr>
        <w:t xml:space="preserve"> dès lors que le montant du marché est </w:t>
      </w:r>
      <w:r w:rsidR="009C25CD">
        <w:rPr>
          <w:rFonts w:eastAsia="Arial Unicode MS" w:cs="Arial"/>
          <w:szCs w:val="21"/>
          <w14:shadow w14:blurRad="50800" w14:dist="38100" w14:dir="5400000" w14:sx="100000" w14:sy="100000" w14:kx="0" w14:ky="0" w14:algn="t">
            <w14:srgbClr w14:val="000000">
              <w14:alpha w14:val="60000"/>
            </w14:srgbClr>
          </w14:shadow>
        </w:rPr>
        <w:t>inférieur</w:t>
      </w:r>
      <w:r w:rsidRPr="001A0CAC">
        <w:rPr>
          <w:rFonts w:eastAsia="Arial Unicode MS" w:cs="Arial"/>
          <w:szCs w:val="21"/>
          <w14:shadow w14:blurRad="50800" w14:dist="38100" w14:dir="5400000" w14:sx="100000" w14:sy="100000" w14:kx="0" w14:ky="0" w14:algn="t">
            <w14:srgbClr w14:val="000000">
              <w14:alpha w14:val="60000"/>
            </w14:srgbClr>
          </w14:shadow>
        </w:rPr>
        <w:t xml:space="preserve"> au seuil [fixé à 20</w:t>
      </w:r>
      <w:r>
        <w:rPr>
          <w:rFonts w:eastAsia="Arial Unicode MS" w:cs="Arial"/>
          <w:szCs w:val="21"/>
          <w14:shadow w14:blurRad="50800" w14:dist="38100" w14:dir="5400000" w14:sx="100000" w14:sy="100000" w14:kx="0" w14:ky="0" w14:algn="t">
            <w14:srgbClr w14:val="000000">
              <w14:alpha w14:val="60000"/>
            </w14:srgbClr>
          </w14:shadow>
        </w:rPr>
        <w:t>9</w:t>
      </w:r>
      <w:r w:rsidRPr="001A0CAC">
        <w:rPr>
          <w:rFonts w:eastAsia="Arial Unicode MS" w:cs="Arial"/>
          <w:szCs w:val="21"/>
          <w14:shadow w14:blurRad="50800" w14:dist="38100" w14:dir="5400000" w14:sx="100000" w14:sy="100000" w14:kx="0" w14:ky="0" w14:algn="t">
            <w14:srgbClr w14:val="000000">
              <w14:alpha w14:val="60000"/>
            </w14:srgbClr>
          </w14:shadow>
        </w:rPr>
        <w:t xml:space="preserve"> 000€ H.T pour les marchés de fournitures et de services passés par les pouvoirs adjudicateurs autres que ceux mentionnés aux 3° et 5° du I de l'article 3 de l'ordonnance du 6 juin 2005].</w:t>
      </w:r>
    </w:p>
    <w:p w:rsidR="00200A0B" w:rsidRDefault="00200A0B" w:rsidP="00960320">
      <w:pPr>
        <w:spacing w:after="0" w:line="360" w:lineRule="auto"/>
        <w:ind w:right="335"/>
        <w:jc w:val="both"/>
        <w:rPr>
          <w:rFonts w:eastAsia="Arial Unicode MS" w:cs="Arial"/>
          <w:sz w:val="22"/>
        </w:rPr>
      </w:pPr>
    </w:p>
    <w:p w:rsidR="00200A0B" w:rsidRPr="00184BFA" w:rsidRDefault="00200A0B" w:rsidP="00960320">
      <w:pPr>
        <w:spacing w:after="0" w:line="360" w:lineRule="auto"/>
        <w:ind w:right="335"/>
        <w:jc w:val="both"/>
        <w:rPr>
          <w:rFonts w:eastAsia="Arial Unicode MS" w:cs="Arial"/>
          <w:sz w:val="22"/>
        </w:rPr>
      </w:pPr>
    </w:p>
    <w:p w:rsidR="005E682C" w:rsidRPr="00184BFA" w:rsidRDefault="005E682C" w:rsidP="00960320">
      <w:pPr>
        <w:spacing w:after="0" w:line="240" w:lineRule="auto"/>
        <w:ind w:right="334"/>
        <w:jc w:val="both"/>
        <w:rPr>
          <w:rFonts w:eastAsia="Arial Unicode MS" w:cs="Arial"/>
          <w:sz w:val="22"/>
        </w:rPr>
      </w:pPr>
    </w:p>
    <w:p w:rsidR="000649F8" w:rsidRPr="00030CB4" w:rsidRDefault="00DF164B" w:rsidP="007A61FC">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DESCRIPTION DU FONDS PARITAIRE DE SÉCURISATION DES PARCOURS PROFESSIONNELS (FPSPP)</w:t>
      </w:r>
    </w:p>
    <w:p w:rsidR="000649F8" w:rsidRPr="00184BFA" w:rsidRDefault="00150ADC" w:rsidP="00960320">
      <w:pPr>
        <w:pStyle w:val="Default"/>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Créé par l’Accord National Interprofessionnel du 7 janvier 2009 sur le développement de la formation tout au long de la vie professionnelle, le Fonds Paritaire de Sécurisation des Parcours Professionnels (FPSPP) est une association constituée entre les organisations syndicales d’employeurs et de salariés représentatives au niveau national et interprofessionnel.</w:t>
      </w:r>
    </w:p>
    <w:p w:rsidR="00150ADC" w:rsidRPr="00184BFA" w:rsidRDefault="000649F8" w:rsidP="00960320">
      <w:pPr>
        <w:pStyle w:val="Default"/>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Au moyen des ressources d’origine légale, conventionnelle ou contractuelle qu’il reçoit et gère, le FPSPP a notamment pour missions :</w:t>
      </w:r>
    </w:p>
    <w:p w:rsidR="00150ADC" w:rsidRPr="00184BFA" w:rsidRDefault="00050E5D" w:rsidP="00FB3340">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De c</w:t>
      </w:r>
      <w:r w:rsidR="00150ADC" w:rsidRPr="00184BFA">
        <w:rPr>
          <w:rFonts w:asciiTheme="minorHAnsi" w:eastAsia="Arial Unicode MS" w:hAnsiTheme="minorHAnsi" w:cs="Arial"/>
          <w:color w:val="1F497D" w:themeColor="text2"/>
          <w:sz w:val="22"/>
          <w:szCs w:val="22"/>
          <w:lang w:eastAsia="fr-FR"/>
        </w:rPr>
        <w:t>ontribuer au financement d'actions de formation professionnelle concourant à la qualification et à la requalification des salariés et demandeurs d'emploi</w:t>
      </w:r>
      <w:r w:rsidRPr="00184BFA">
        <w:rPr>
          <w:rFonts w:asciiTheme="minorHAnsi" w:eastAsia="Arial Unicode MS" w:hAnsiTheme="minorHAnsi" w:cs="Arial"/>
          <w:color w:val="1F497D" w:themeColor="text2"/>
          <w:sz w:val="22"/>
          <w:szCs w:val="22"/>
          <w:lang w:eastAsia="fr-FR"/>
        </w:rPr>
        <w:t xml:space="preserve"> ;</w:t>
      </w:r>
    </w:p>
    <w:p w:rsidR="00150ADC" w:rsidRPr="00184BFA" w:rsidRDefault="00050E5D" w:rsidP="00185212">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D'a</w:t>
      </w:r>
      <w:r w:rsidR="00150ADC" w:rsidRPr="00184BFA">
        <w:rPr>
          <w:rFonts w:asciiTheme="minorHAnsi" w:eastAsia="Arial Unicode MS" w:hAnsiTheme="minorHAnsi" w:cs="Arial"/>
          <w:color w:val="1F497D" w:themeColor="text2"/>
          <w:sz w:val="22"/>
          <w:szCs w:val="22"/>
          <w:lang w:eastAsia="fr-FR"/>
        </w:rPr>
        <w:t>ssurer la péréquation des fonds</w:t>
      </w:r>
      <w:r w:rsidR="00FB5F94" w:rsidRPr="00184BFA">
        <w:rPr>
          <w:rFonts w:asciiTheme="minorHAnsi" w:eastAsia="Arial Unicode MS" w:hAnsiTheme="minorHAnsi" w:cs="Arial"/>
          <w:color w:val="1F497D" w:themeColor="text2"/>
          <w:sz w:val="22"/>
          <w:szCs w:val="22"/>
          <w:lang w:eastAsia="fr-FR"/>
        </w:rPr>
        <w:t xml:space="preserve"> par des versements complémentaires aux OPCA </w:t>
      </w:r>
      <w:r w:rsidR="00706A8D" w:rsidRPr="00184BFA">
        <w:rPr>
          <w:rFonts w:asciiTheme="minorHAnsi" w:eastAsia="Arial Unicode MS" w:hAnsiTheme="minorHAnsi" w:cs="Arial"/>
          <w:color w:val="1F497D" w:themeColor="text2"/>
          <w:sz w:val="22"/>
          <w:szCs w:val="22"/>
          <w:lang w:eastAsia="fr-FR"/>
        </w:rPr>
        <w:t>pour le financement de formations organisées dans le cadre</w:t>
      </w:r>
      <w:r w:rsidR="00FB5F94" w:rsidRPr="00184BFA">
        <w:rPr>
          <w:rFonts w:asciiTheme="minorHAnsi" w:eastAsia="Arial Unicode MS" w:hAnsiTheme="minorHAnsi" w:cs="Arial"/>
          <w:color w:val="1F497D" w:themeColor="text2"/>
          <w:sz w:val="22"/>
          <w:szCs w:val="22"/>
          <w:lang w:eastAsia="fr-FR"/>
        </w:rPr>
        <w:t xml:space="preserve"> du contrat de professionnalisation</w:t>
      </w:r>
      <w:r w:rsidRPr="00184BFA">
        <w:rPr>
          <w:rFonts w:asciiTheme="minorHAnsi" w:eastAsia="Arial Unicode MS" w:hAnsiTheme="minorHAnsi" w:cs="Arial"/>
          <w:color w:val="1F497D" w:themeColor="text2"/>
          <w:sz w:val="22"/>
          <w:szCs w:val="22"/>
          <w:lang w:eastAsia="fr-FR"/>
        </w:rPr>
        <w:t xml:space="preserve"> ;</w:t>
      </w:r>
    </w:p>
    <w:p w:rsidR="00221860" w:rsidRPr="00184BFA" w:rsidRDefault="00050E5D" w:rsidP="00185212">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D'a</w:t>
      </w:r>
      <w:r w:rsidR="00150ADC" w:rsidRPr="00184BFA">
        <w:rPr>
          <w:rFonts w:asciiTheme="minorHAnsi" w:eastAsia="Arial Unicode MS" w:hAnsiTheme="minorHAnsi" w:cs="Arial"/>
          <w:color w:val="1F497D" w:themeColor="text2"/>
          <w:sz w:val="22"/>
          <w:szCs w:val="22"/>
          <w:lang w:eastAsia="fr-FR"/>
        </w:rPr>
        <w:t xml:space="preserve">nimer les </w:t>
      </w:r>
      <w:r w:rsidR="00201059" w:rsidRPr="00184BFA">
        <w:rPr>
          <w:rFonts w:asciiTheme="minorHAnsi" w:eastAsia="Arial Unicode MS" w:hAnsiTheme="minorHAnsi" w:cs="Arial"/>
          <w:color w:val="1F497D" w:themeColor="text2"/>
          <w:sz w:val="22"/>
          <w:szCs w:val="22"/>
          <w:lang w:eastAsia="fr-FR"/>
        </w:rPr>
        <w:t xml:space="preserve">réseaux des </w:t>
      </w:r>
      <w:r w:rsidR="00150ADC" w:rsidRPr="00184BFA">
        <w:rPr>
          <w:rFonts w:asciiTheme="minorHAnsi" w:eastAsia="Arial Unicode MS" w:hAnsiTheme="minorHAnsi" w:cs="Arial"/>
          <w:color w:val="1F497D" w:themeColor="text2"/>
          <w:sz w:val="22"/>
          <w:szCs w:val="22"/>
          <w:lang w:eastAsia="fr-FR"/>
        </w:rPr>
        <w:t>OPCA et OPACIF</w:t>
      </w:r>
      <w:r w:rsidR="00DF164B" w:rsidRPr="00184BFA">
        <w:rPr>
          <w:rFonts w:asciiTheme="minorHAnsi" w:eastAsia="Arial Unicode MS" w:hAnsiTheme="minorHAnsi" w:cs="Arial"/>
          <w:color w:val="1F497D" w:themeColor="text2"/>
          <w:sz w:val="22"/>
          <w:szCs w:val="22"/>
          <w:lang w:eastAsia="fr-FR"/>
        </w:rPr>
        <w:t xml:space="preserve"> ;</w:t>
      </w:r>
    </w:p>
    <w:p w:rsidR="00150ADC" w:rsidRPr="00184BFA" w:rsidRDefault="00050E5D" w:rsidP="006E716E">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De c</w:t>
      </w:r>
      <w:r w:rsidR="00150ADC" w:rsidRPr="00184BFA">
        <w:rPr>
          <w:rFonts w:asciiTheme="minorHAnsi" w:eastAsia="Arial Unicode MS" w:hAnsiTheme="minorHAnsi" w:cs="Arial"/>
          <w:color w:val="1F497D" w:themeColor="text2"/>
          <w:sz w:val="22"/>
          <w:szCs w:val="22"/>
          <w:lang w:eastAsia="fr-FR"/>
        </w:rPr>
        <w:t>ontribuer au développement de la formation des salariés des entreprises de moins de dix salariés et des entreprises de dix à quarante-neuf salariés</w:t>
      </w:r>
      <w:r w:rsidRPr="00184BFA">
        <w:rPr>
          <w:rFonts w:asciiTheme="minorHAnsi" w:eastAsia="Arial Unicode MS" w:hAnsiTheme="minorHAnsi" w:cs="Arial"/>
          <w:color w:val="1F497D" w:themeColor="text2"/>
          <w:sz w:val="22"/>
          <w:szCs w:val="22"/>
          <w:lang w:eastAsia="fr-FR"/>
        </w:rPr>
        <w:t xml:space="preserve"> ;</w:t>
      </w:r>
    </w:p>
    <w:p w:rsidR="001211BD" w:rsidRPr="00A35F20" w:rsidRDefault="00050E5D" w:rsidP="00201059">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 xml:space="preserve">De </w:t>
      </w:r>
      <w:r w:rsidRPr="00A35F20">
        <w:rPr>
          <w:rFonts w:asciiTheme="minorHAnsi" w:eastAsia="Arial Unicode MS" w:hAnsiTheme="minorHAnsi" w:cs="Arial"/>
          <w:color w:val="1F497D" w:themeColor="text2"/>
          <w:sz w:val="22"/>
          <w:szCs w:val="22"/>
          <w:lang w:eastAsia="fr-FR"/>
        </w:rPr>
        <w:t>f</w:t>
      </w:r>
      <w:r w:rsidR="00150ADC" w:rsidRPr="00A35F20">
        <w:rPr>
          <w:rFonts w:asciiTheme="minorHAnsi" w:eastAsia="Arial Unicode MS" w:hAnsiTheme="minorHAnsi" w:cs="Arial"/>
          <w:color w:val="1F497D" w:themeColor="text2"/>
          <w:sz w:val="22"/>
          <w:szCs w:val="22"/>
          <w:lang w:eastAsia="fr-FR"/>
        </w:rPr>
        <w:t>inancer les heures acquises et mobilisées au titre du CPF lorsque</w:t>
      </w:r>
      <w:r w:rsidRPr="00A35F20">
        <w:rPr>
          <w:rFonts w:asciiTheme="minorHAnsi" w:eastAsia="Arial Unicode MS" w:hAnsiTheme="minorHAnsi" w:cs="Arial"/>
          <w:color w:val="1F497D" w:themeColor="text2"/>
          <w:sz w:val="22"/>
          <w:szCs w:val="22"/>
          <w:lang w:eastAsia="fr-FR"/>
        </w:rPr>
        <w:t xml:space="preserve"> :</w:t>
      </w:r>
    </w:p>
    <w:p w:rsidR="00150ADC" w:rsidRPr="00A35F20" w:rsidRDefault="00150ADC" w:rsidP="007A61FC">
      <w:pPr>
        <w:pStyle w:val="Default"/>
        <w:numPr>
          <w:ilvl w:val="0"/>
          <w:numId w:val="11"/>
        </w:numPr>
        <w:spacing w:after="120"/>
        <w:jc w:val="both"/>
        <w:rPr>
          <w:rFonts w:asciiTheme="minorHAnsi" w:eastAsia="Arial Unicode MS" w:hAnsiTheme="minorHAnsi" w:cs="Arial"/>
          <w:color w:val="1F497D" w:themeColor="text2"/>
          <w:sz w:val="22"/>
          <w:szCs w:val="22"/>
        </w:rPr>
      </w:pPr>
      <w:r w:rsidRPr="00A35F20">
        <w:rPr>
          <w:rFonts w:asciiTheme="minorHAnsi" w:eastAsia="Arial Unicode MS" w:hAnsiTheme="minorHAnsi" w:cs="Arial"/>
          <w:color w:val="1F497D" w:themeColor="text2"/>
          <w:sz w:val="22"/>
          <w:szCs w:val="22"/>
        </w:rPr>
        <w:t>le dispositif est mobilisé à l’occasion d’un CIF ;</w:t>
      </w:r>
    </w:p>
    <w:p w:rsidR="000649F8" w:rsidRPr="00A35F20" w:rsidRDefault="00150ADC" w:rsidP="007A61FC">
      <w:pPr>
        <w:pStyle w:val="Default"/>
        <w:numPr>
          <w:ilvl w:val="0"/>
          <w:numId w:val="11"/>
        </w:numPr>
        <w:spacing w:after="120"/>
        <w:jc w:val="both"/>
        <w:rPr>
          <w:rFonts w:asciiTheme="minorHAnsi" w:eastAsia="Arial Unicode MS" w:hAnsiTheme="minorHAnsi" w:cs="Arial"/>
          <w:color w:val="1F497D" w:themeColor="text2"/>
          <w:sz w:val="22"/>
          <w:szCs w:val="22"/>
        </w:rPr>
      </w:pPr>
      <w:r w:rsidRPr="00A35F20">
        <w:rPr>
          <w:rFonts w:asciiTheme="minorHAnsi" w:eastAsia="Arial Unicode MS" w:hAnsiTheme="minorHAnsi" w:cs="Arial"/>
          <w:color w:val="1F497D" w:themeColor="text2"/>
          <w:sz w:val="22"/>
          <w:szCs w:val="22"/>
        </w:rPr>
        <w:t>le dispositif est mobilisé par un demandeur d’emploi.</w:t>
      </w:r>
    </w:p>
    <w:p w:rsidR="00150ADC" w:rsidRPr="00A35F20" w:rsidRDefault="00050E5D" w:rsidP="00D84C88">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A35F20">
        <w:rPr>
          <w:rFonts w:asciiTheme="minorHAnsi" w:eastAsia="Arial Unicode MS" w:hAnsiTheme="minorHAnsi" w:cs="Arial"/>
          <w:color w:val="1F497D" w:themeColor="text2"/>
          <w:sz w:val="22"/>
          <w:szCs w:val="22"/>
          <w:lang w:eastAsia="fr-FR"/>
        </w:rPr>
        <w:t>D'a</w:t>
      </w:r>
      <w:r w:rsidR="00150ADC" w:rsidRPr="00A35F20">
        <w:rPr>
          <w:rFonts w:asciiTheme="minorHAnsi" w:eastAsia="Arial Unicode MS" w:hAnsiTheme="minorHAnsi" w:cs="Arial"/>
          <w:color w:val="1F497D" w:themeColor="text2"/>
          <w:sz w:val="22"/>
          <w:szCs w:val="22"/>
          <w:lang w:eastAsia="fr-FR"/>
        </w:rPr>
        <w:t>ssurer la répartition des fonds destinés au financement du CIF collectées par les OPCA entre les FONG</w:t>
      </w:r>
      <w:r w:rsidRPr="00A35F20">
        <w:rPr>
          <w:rFonts w:asciiTheme="minorHAnsi" w:eastAsia="Arial Unicode MS" w:hAnsiTheme="minorHAnsi" w:cs="Arial"/>
          <w:color w:val="1F497D" w:themeColor="text2"/>
          <w:sz w:val="22"/>
          <w:szCs w:val="22"/>
          <w:lang w:eastAsia="fr-FR"/>
        </w:rPr>
        <w:t>ECIF ;</w:t>
      </w:r>
    </w:p>
    <w:p w:rsidR="00F776A3" w:rsidRPr="00184BFA" w:rsidRDefault="00050E5D" w:rsidP="00D84C88">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A35F20">
        <w:rPr>
          <w:rFonts w:asciiTheme="minorHAnsi" w:eastAsia="Arial Unicode MS" w:hAnsiTheme="minorHAnsi" w:cs="Arial"/>
          <w:color w:val="1F497D" w:themeColor="text2"/>
          <w:sz w:val="22"/>
          <w:szCs w:val="22"/>
          <w:lang w:eastAsia="fr-FR"/>
        </w:rPr>
        <w:t>De c</w:t>
      </w:r>
      <w:r w:rsidR="00150ADC" w:rsidRPr="00A35F20">
        <w:rPr>
          <w:rFonts w:asciiTheme="minorHAnsi" w:eastAsia="Arial Unicode MS" w:hAnsiTheme="minorHAnsi" w:cs="Arial"/>
          <w:color w:val="1F497D" w:themeColor="text2"/>
          <w:sz w:val="22"/>
          <w:szCs w:val="22"/>
          <w:lang w:eastAsia="fr-FR"/>
        </w:rPr>
        <w:t xml:space="preserve">ontribuer au développement de systèmes </w:t>
      </w:r>
      <w:r w:rsidR="00150ADC" w:rsidRPr="00184BFA">
        <w:rPr>
          <w:rFonts w:asciiTheme="minorHAnsi" w:eastAsia="Arial Unicode MS" w:hAnsiTheme="minorHAnsi" w:cs="Arial"/>
          <w:color w:val="1F497D" w:themeColor="text2"/>
          <w:sz w:val="22"/>
          <w:szCs w:val="22"/>
          <w:lang w:eastAsia="fr-FR"/>
        </w:rPr>
        <w:t>d'information concourant au développement de la formation professionnelle</w:t>
      </w:r>
      <w:r w:rsidR="00B60EB9" w:rsidRPr="00184BFA">
        <w:rPr>
          <w:rFonts w:asciiTheme="minorHAnsi" w:eastAsia="Arial Unicode MS" w:hAnsiTheme="minorHAnsi" w:cs="Arial"/>
          <w:color w:val="1F497D" w:themeColor="text2"/>
          <w:sz w:val="22"/>
          <w:szCs w:val="22"/>
          <w:lang w:eastAsia="fr-FR"/>
        </w:rPr>
        <w:t xml:space="preserve"> ;</w:t>
      </w:r>
    </w:p>
    <w:p w:rsidR="00266B9F" w:rsidRDefault="006E716E" w:rsidP="00D84C88">
      <w:pPr>
        <w:pStyle w:val="Default"/>
        <w:numPr>
          <w:ilvl w:val="0"/>
          <w:numId w:val="1"/>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D</w:t>
      </w:r>
      <w:r w:rsidR="00266B9F" w:rsidRPr="00184BFA">
        <w:rPr>
          <w:rFonts w:asciiTheme="minorHAnsi" w:eastAsia="Arial Unicode MS" w:hAnsiTheme="minorHAnsi" w:cs="Arial"/>
          <w:color w:val="1F497D" w:themeColor="text2"/>
          <w:sz w:val="22"/>
          <w:szCs w:val="22"/>
          <w:lang w:eastAsia="fr-FR"/>
        </w:rPr>
        <w:t>’assurer la conduite d’études et d’actions de promotion, d’information ou d’évaluation en lien avec son objet social</w:t>
      </w:r>
      <w:r w:rsidR="00B60EB9" w:rsidRPr="00184BFA">
        <w:rPr>
          <w:rFonts w:asciiTheme="minorHAnsi" w:eastAsia="Arial Unicode MS" w:hAnsiTheme="minorHAnsi" w:cs="Arial"/>
          <w:color w:val="1F497D" w:themeColor="text2"/>
          <w:sz w:val="22"/>
          <w:szCs w:val="22"/>
          <w:lang w:eastAsia="fr-FR"/>
        </w:rPr>
        <w:t>.</w:t>
      </w:r>
    </w:p>
    <w:p w:rsidR="008D1A71" w:rsidRPr="00030CB4" w:rsidRDefault="00266B9F">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bookmarkStart w:id="0" w:name="_Ref227730260"/>
      <w:bookmarkStart w:id="1" w:name="_Ref227730265"/>
      <w:bookmarkStart w:id="2" w:name="_Ref227730269"/>
      <w:bookmarkStart w:id="3" w:name="_Ref227730320"/>
      <w:bookmarkStart w:id="4" w:name="_Toc439666244"/>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PRÉAMBULE </w:t>
      </w:r>
      <w:r w:rsidR="008D1A71"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 DES PRINCIPES </w:t>
      </w: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À</w:t>
      </w:r>
      <w:r w:rsidR="008D1A71"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 RESPECTER</w:t>
      </w:r>
      <w:bookmarkEnd w:id="0"/>
      <w:bookmarkEnd w:id="1"/>
      <w:bookmarkEnd w:id="2"/>
      <w:bookmarkEnd w:id="3"/>
      <w:bookmarkEnd w:id="4"/>
    </w:p>
    <w:p w:rsidR="008D1A71" w:rsidRPr="00184BFA" w:rsidRDefault="008D1A71" w:rsidP="008D1A71">
      <w:pPr>
        <w:widowControl w:val="0"/>
        <w:suppressAutoHyphens/>
        <w:spacing w:after="120" w:line="240" w:lineRule="auto"/>
        <w:jc w:val="both"/>
        <w:rPr>
          <w:rFonts w:eastAsia="Arial Unicode MS" w:cs="Arial"/>
          <w:sz w:val="22"/>
          <w:lang w:eastAsia="en-US"/>
        </w:rPr>
      </w:pPr>
      <w:r w:rsidRPr="00184BFA">
        <w:rPr>
          <w:rFonts w:eastAsia="Arial Unicode MS" w:cs="Arial"/>
          <w:sz w:val="22"/>
          <w:lang w:eastAsia="en-US"/>
        </w:rPr>
        <w:t xml:space="preserve">Le Fonds Paritaire de Sécurisation des Parcours Professionnels (FPSPP) exige des consultés un respect total des principes suivants : </w:t>
      </w:r>
    </w:p>
    <w:p w:rsidR="00B60EB9" w:rsidRPr="00184BFA" w:rsidRDefault="00B60EB9" w:rsidP="008D1A71">
      <w:pPr>
        <w:widowControl w:val="0"/>
        <w:suppressAutoHyphens/>
        <w:spacing w:after="120" w:line="240" w:lineRule="auto"/>
        <w:jc w:val="both"/>
        <w:rPr>
          <w:rFonts w:eastAsia="Arial Unicode MS" w:cs="Arial"/>
          <w:sz w:val="22"/>
          <w:lang w:eastAsia="en-US"/>
        </w:rPr>
      </w:pPr>
    </w:p>
    <w:p w:rsidR="008D1A71" w:rsidRPr="00184BFA" w:rsidRDefault="008D1A71" w:rsidP="007A61FC">
      <w:pPr>
        <w:widowControl w:val="0"/>
        <w:numPr>
          <w:ilvl w:val="0"/>
          <w:numId w:val="14"/>
        </w:numPr>
        <w:tabs>
          <w:tab w:val="left" w:pos="2552"/>
        </w:tabs>
        <w:suppressAutoHyphens/>
        <w:spacing w:after="195" w:line="240" w:lineRule="auto"/>
        <w:jc w:val="both"/>
        <w:rPr>
          <w:rFonts w:eastAsia="Arial Unicode MS" w:cs="Arial"/>
          <w:color w:val="1F497D" w:themeColor="text2"/>
          <w:sz w:val="22"/>
        </w:rPr>
      </w:pPr>
      <w:r w:rsidRPr="00184BFA">
        <w:rPr>
          <w:rFonts w:eastAsia="Arial Unicode MS" w:cs="Arial"/>
          <w:b/>
          <w:color w:val="1F497D" w:themeColor="text2"/>
          <w:sz w:val="24"/>
          <w:szCs w:val="24"/>
        </w:rPr>
        <w:t>Confidentialité</w:t>
      </w:r>
      <w:r w:rsidR="00266B9F" w:rsidRPr="00184BFA">
        <w:rPr>
          <w:rFonts w:eastAsia="Arial Unicode MS" w:cs="Arial"/>
          <w:b/>
          <w:color w:val="1F497D" w:themeColor="text2"/>
          <w:sz w:val="24"/>
          <w:szCs w:val="24"/>
        </w:rPr>
        <w:t xml:space="preserve"> :</w:t>
      </w:r>
      <w:r w:rsidRPr="00184BFA">
        <w:rPr>
          <w:rFonts w:eastAsia="Arial Unicode MS" w:cs="Arial"/>
          <w:color w:val="1F497D" w:themeColor="text2"/>
          <w:sz w:val="22"/>
        </w:rPr>
        <w:t xml:space="preserve"> La présente consultation, tout comme le présent document et l’ensemble du projet, sont strictement confidentiels à l’égard des tiers et les consultés ne doivent en aucun cas informer un tiers de son existence ou de son contenu sauf autorisation écrite du FPSPP. De son côté, le FPSPP s’engage à respecter la confidentialité des informations communiquées dans les réponses, sauf avis contraire du consulté</w:t>
      </w:r>
      <w:r w:rsidR="00A35F20">
        <w:rPr>
          <w:rFonts w:eastAsia="Arial Unicode MS" w:cs="Arial"/>
          <w:color w:val="1F497D" w:themeColor="text2"/>
          <w:sz w:val="22"/>
        </w:rPr>
        <w:t> ;</w:t>
      </w:r>
    </w:p>
    <w:p w:rsidR="005E682C" w:rsidRPr="00EC03AA" w:rsidRDefault="008D1A71" w:rsidP="00030CB4">
      <w:pPr>
        <w:widowControl w:val="0"/>
        <w:numPr>
          <w:ilvl w:val="0"/>
          <w:numId w:val="14"/>
        </w:numPr>
        <w:tabs>
          <w:tab w:val="left" w:pos="2552"/>
        </w:tabs>
        <w:suppressAutoHyphens/>
        <w:spacing w:after="195" w:line="240" w:lineRule="auto"/>
        <w:jc w:val="both"/>
        <w:rPr>
          <w:rFonts w:eastAsia="Arial Unicode MS" w:cs="Arial"/>
          <w:color w:val="1F497D" w:themeColor="text2"/>
          <w:sz w:val="22"/>
        </w:rPr>
      </w:pPr>
      <w:r w:rsidRPr="00EC03AA">
        <w:rPr>
          <w:rFonts w:eastAsia="Arial Unicode MS" w:cs="Arial"/>
          <w:b/>
          <w:color w:val="1F497D" w:themeColor="text2"/>
          <w:sz w:val="24"/>
          <w:szCs w:val="24"/>
        </w:rPr>
        <w:t>Synthèse</w:t>
      </w:r>
      <w:r w:rsidR="0087551E" w:rsidRPr="00EC03AA">
        <w:rPr>
          <w:rFonts w:eastAsia="Arial Unicode MS" w:cs="Arial"/>
          <w:b/>
          <w:color w:val="1F497D" w:themeColor="text2"/>
          <w:sz w:val="24"/>
          <w:szCs w:val="24"/>
        </w:rPr>
        <w:t xml:space="preserve"> :</w:t>
      </w:r>
      <w:r w:rsidRPr="00EC03AA">
        <w:rPr>
          <w:rFonts w:eastAsia="Arial Unicode MS" w:cs="Arial"/>
          <w:color w:val="1F497D" w:themeColor="text2"/>
          <w:sz w:val="22"/>
        </w:rPr>
        <w:t xml:space="preserve"> Les réponses à cette consultation doivent respecter le cadre de réponse défini ci-après qui fixe les modalités de réponse</w:t>
      </w:r>
      <w:r w:rsidR="00A35F20" w:rsidRPr="00EC03AA">
        <w:rPr>
          <w:rFonts w:eastAsia="Arial Unicode MS" w:cs="Arial"/>
          <w:color w:val="1F497D" w:themeColor="text2"/>
          <w:sz w:val="22"/>
        </w:rPr>
        <w:t> ;</w:t>
      </w:r>
    </w:p>
    <w:p w:rsidR="008D1A71" w:rsidRDefault="008D1A71" w:rsidP="007A61FC">
      <w:pPr>
        <w:widowControl w:val="0"/>
        <w:numPr>
          <w:ilvl w:val="0"/>
          <w:numId w:val="14"/>
        </w:numPr>
        <w:tabs>
          <w:tab w:val="left" w:pos="2552"/>
        </w:tabs>
        <w:suppressAutoHyphens/>
        <w:spacing w:after="195" w:line="240" w:lineRule="auto"/>
        <w:jc w:val="both"/>
        <w:rPr>
          <w:rFonts w:eastAsia="Arial Unicode MS" w:cs="Arial"/>
          <w:color w:val="1F497D" w:themeColor="text2"/>
          <w:sz w:val="22"/>
        </w:rPr>
      </w:pPr>
      <w:r w:rsidRPr="00184BFA">
        <w:rPr>
          <w:rFonts w:eastAsia="Arial Unicode MS" w:cs="Arial"/>
          <w:b/>
          <w:color w:val="1F497D" w:themeColor="text2"/>
          <w:sz w:val="24"/>
          <w:szCs w:val="24"/>
        </w:rPr>
        <w:t>Réactivité</w:t>
      </w:r>
      <w:r w:rsidR="0087551E" w:rsidRPr="00184BFA">
        <w:rPr>
          <w:rFonts w:eastAsia="Arial Unicode MS" w:cs="Arial"/>
          <w:b/>
          <w:color w:val="1F497D" w:themeColor="text2"/>
          <w:sz w:val="24"/>
          <w:szCs w:val="24"/>
        </w:rPr>
        <w:t xml:space="preserve"> :</w:t>
      </w:r>
      <w:r w:rsidRPr="00184BFA">
        <w:rPr>
          <w:rFonts w:eastAsia="Arial Unicode MS" w:cs="Arial"/>
          <w:color w:val="1F497D" w:themeColor="text2"/>
          <w:sz w:val="22"/>
        </w:rPr>
        <w:t xml:space="preserve"> La consultation se déroule dans des délais contraints, ce qui nécessite une réactivité importante de la part des consultés. Le consulté ne souhaitant pas donner suite à cet appel d’offres est prié, en retour, de décliner la présente consultation.</w:t>
      </w:r>
    </w:p>
    <w:p w:rsidR="00EC03AA" w:rsidRPr="00184BFA" w:rsidRDefault="00EC03AA" w:rsidP="007A61FC">
      <w:pPr>
        <w:widowControl w:val="0"/>
        <w:numPr>
          <w:ilvl w:val="0"/>
          <w:numId w:val="14"/>
        </w:numPr>
        <w:tabs>
          <w:tab w:val="left" w:pos="2552"/>
        </w:tabs>
        <w:suppressAutoHyphens/>
        <w:spacing w:after="195" w:line="240" w:lineRule="auto"/>
        <w:jc w:val="both"/>
        <w:rPr>
          <w:rFonts w:eastAsia="Arial Unicode MS" w:cs="Arial"/>
          <w:color w:val="1F497D" w:themeColor="text2"/>
          <w:sz w:val="22"/>
        </w:rPr>
      </w:pPr>
    </w:p>
    <w:p w:rsidR="00153C2C" w:rsidRPr="00030CB4" w:rsidRDefault="0087551E" w:rsidP="007A61FC">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DÉROULEMENT </w:t>
      </w:r>
      <w:r w:rsidR="00153C2C"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ET CADRE DE </w:t>
      </w: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RÉPONSE </w:t>
      </w:r>
      <w:r w:rsidR="00153C2C"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DE LA CONSULTATION</w:t>
      </w:r>
    </w:p>
    <w:p w:rsidR="00153C2C" w:rsidRPr="00184BFA" w:rsidRDefault="00153C2C" w:rsidP="007A61FC">
      <w:pPr>
        <w:pStyle w:val="Paragraphedeliste"/>
        <w:numPr>
          <w:ilvl w:val="0"/>
          <w:numId w:val="12"/>
        </w:numPr>
        <w:rPr>
          <w:rFonts w:eastAsia="Arial Unicode MS" w:cs="Arial"/>
          <w:b/>
          <w:sz w:val="24"/>
          <w:szCs w:val="24"/>
        </w:rPr>
      </w:pPr>
      <w:r w:rsidRPr="00184BFA">
        <w:rPr>
          <w:rFonts w:eastAsia="Arial Unicode MS" w:cs="Arial"/>
          <w:b/>
          <w:sz w:val="24"/>
          <w:szCs w:val="24"/>
        </w:rPr>
        <w:t>Cadre de la réponse</w:t>
      </w:r>
    </w:p>
    <w:p w:rsidR="00153C2C" w:rsidRPr="00184BFA" w:rsidRDefault="00153C2C" w:rsidP="006A1C9B">
      <w:pPr>
        <w:ind w:left="709"/>
        <w:rPr>
          <w:rFonts w:eastAsia="Arial Unicode MS" w:cs="Arial"/>
          <w:sz w:val="22"/>
          <w:lang w:eastAsia="en-US"/>
        </w:rPr>
      </w:pPr>
      <w:r w:rsidRPr="00184BFA">
        <w:rPr>
          <w:rFonts w:eastAsia="Arial Unicode MS" w:cs="Arial"/>
          <w:sz w:val="22"/>
          <w:lang w:eastAsia="en-US"/>
        </w:rPr>
        <w:t>Les propositions doivent répondre exclusivement au périmètre du présent cahier des charges.</w:t>
      </w:r>
    </w:p>
    <w:p w:rsidR="00153C2C" w:rsidRPr="00184BFA" w:rsidRDefault="00153C2C" w:rsidP="007A61FC">
      <w:pPr>
        <w:pStyle w:val="Paragraphedeliste"/>
        <w:keepNext/>
        <w:widowControl w:val="0"/>
        <w:numPr>
          <w:ilvl w:val="0"/>
          <w:numId w:val="12"/>
        </w:numPr>
        <w:tabs>
          <w:tab w:val="left" w:pos="709"/>
        </w:tabs>
        <w:suppressAutoHyphens/>
        <w:spacing w:before="240" w:after="120"/>
        <w:jc w:val="both"/>
        <w:outlineLvl w:val="1"/>
        <w:rPr>
          <w:rFonts w:eastAsia="Arial Unicode MS" w:cs="Arial"/>
          <w:b/>
          <w:sz w:val="24"/>
          <w:szCs w:val="24"/>
        </w:rPr>
      </w:pPr>
      <w:bookmarkStart w:id="5" w:name="_Toc439666250"/>
      <w:r w:rsidRPr="00184BFA">
        <w:rPr>
          <w:rFonts w:eastAsia="Arial Unicode MS" w:cs="Arial"/>
          <w:b/>
          <w:sz w:val="24"/>
          <w:szCs w:val="24"/>
        </w:rPr>
        <w:t>Déroulement de la consultation</w:t>
      </w:r>
      <w:bookmarkEnd w:id="5"/>
    </w:p>
    <w:p w:rsidR="00153C2C" w:rsidRPr="00184BFA" w:rsidRDefault="00153C2C" w:rsidP="006A1C9B">
      <w:pPr>
        <w:widowControl w:val="0"/>
        <w:suppressAutoHyphens/>
        <w:spacing w:after="120" w:line="240" w:lineRule="auto"/>
        <w:ind w:left="709"/>
        <w:jc w:val="both"/>
        <w:rPr>
          <w:rFonts w:eastAsia="Arial Unicode MS" w:cs="Arial"/>
          <w:sz w:val="22"/>
          <w:lang w:eastAsia="en-US"/>
        </w:rPr>
      </w:pPr>
      <w:r w:rsidRPr="00184BFA">
        <w:rPr>
          <w:rFonts w:eastAsia="Arial Unicode MS" w:cs="Arial"/>
          <w:sz w:val="22"/>
          <w:lang w:eastAsia="en-US"/>
        </w:rPr>
        <w:t>Le suivi de cette consultation est assuré par le FPSPP.</w:t>
      </w:r>
    </w:p>
    <w:p w:rsidR="00153C2C" w:rsidRPr="00184BFA" w:rsidRDefault="00153C2C" w:rsidP="006A1C9B">
      <w:pPr>
        <w:widowControl w:val="0"/>
        <w:suppressAutoHyphens/>
        <w:spacing w:after="120" w:line="240" w:lineRule="auto"/>
        <w:ind w:left="709"/>
        <w:jc w:val="both"/>
        <w:rPr>
          <w:rFonts w:eastAsia="Arial Unicode MS" w:cs="Arial"/>
          <w:sz w:val="22"/>
          <w:lang w:eastAsia="en-US"/>
        </w:rPr>
      </w:pPr>
      <w:r w:rsidRPr="00184BFA">
        <w:rPr>
          <w:rFonts w:eastAsia="Arial Unicode MS" w:cs="Arial"/>
          <w:sz w:val="22"/>
          <w:lang w:eastAsia="en-US"/>
        </w:rPr>
        <w:t>Cette consultation se déroulera en 3 phases distinctes :</w:t>
      </w:r>
    </w:p>
    <w:p w:rsidR="00153C2C" w:rsidRPr="00184BFA" w:rsidRDefault="00153C2C" w:rsidP="006A1C9B">
      <w:pPr>
        <w:pStyle w:val="Paragraphedeliste"/>
        <w:widowControl w:val="0"/>
        <w:numPr>
          <w:ilvl w:val="0"/>
          <w:numId w:val="13"/>
        </w:numPr>
        <w:suppressAutoHyphens/>
        <w:spacing w:before="120" w:after="120"/>
        <w:ind w:left="1276" w:hanging="425"/>
        <w:jc w:val="both"/>
        <w:rPr>
          <w:rFonts w:eastAsia="Arial Unicode MS" w:cs="Arial"/>
          <w:sz w:val="22"/>
          <w:lang w:eastAsia="en-US"/>
        </w:rPr>
      </w:pPr>
      <w:r w:rsidRPr="00184BFA">
        <w:rPr>
          <w:rFonts w:eastAsia="Arial Unicode MS" w:cs="Arial"/>
          <w:b/>
          <w:sz w:val="22"/>
          <w:lang w:eastAsia="en-US"/>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Phase 1 : </w:t>
      </w:r>
      <w:r w:rsidRPr="00184BFA">
        <w:rPr>
          <w:rFonts w:eastAsia="Arial Unicode MS" w:cs="Arial"/>
          <w:sz w:val="22"/>
          <w:lang w:eastAsia="en-US"/>
        </w:rPr>
        <w:t>L’appel d’offres est publié</w:t>
      </w:r>
      <w:r w:rsidR="0044300C">
        <w:rPr>
          <w:rFonts w:eastAsia="Arial Unicode MS" w:cs="Arial"/>
          <w:sz w:val="22"/>
          <w:lang w:eastAsia="en-US"/>
        </w:rPr>
        <w:t> ;</w:t>
      </w:r>
    </w:p>
    <w:p w:rsidR="00C24F1A" w:rsidRPr="00F7503C" w:rsidRDefault="00153C2C" w:rsidP="006A1C9B">
      <w:pPr>
        <w:pStyle w:val="Paragraphedeliste"/>
        <w:widowControl w:val="0"/>
        <w:numPr>
          <w:ilvl w:val="0"/>
          <w:numId w:val="13"/>
        </w:numPr>
        <w:suppressAutoHyphens/>
        <w:spacing w:before="120" w:after="120" w:line="276" w:lineRule="auto"/>
        <w:ind w:left="1276" w:hanging="425"/>
        <w:jc w:val="both"/>
        <w:rPr>
          <w:rFonts w:eastAsia="Arial Unicode MS" w:cs="Arial"/>
          <w:sz w:val="22"/>
          <w:lang w:eastAsia="en-US"/>
        </w:rPr>
      </w:pPr>
      <w:r w:rsidRPr="00184BFA">
        <w:rPr>
          <w:rFonts w:eastAsia="Arial Unicode MS" w:cs="Arial"/>
          <w:b/>
          <w:sz w:val="22"/>
          <w:lang w:eastAsia="en-US"/>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Phase 2 :</w:t>
      </w:r>
      <w:r w:rsidRPr="00184BFA">
        <w:rPr>
          <w:rFonts w:eastAsia="Arial Unicode MS" w:cs="Arial"/>
          <w:sz w:val="22"/>
          <w:lang w:eastAsia="en-US"/>
        </w:rPr>
        <w:t xml:space="preserve"> Les candidats élaborent leur réponse à l’appel d’offres. Durant cette période, les correspondants du FPSPP répondront aux questions des candidats.</w:t>
      </w:r>
      <w:r w:rsidR="00C24F1A" w:rsidRPr="00184BFA">
        <w:rPr>
          <w:rFonts w:eastAsia="Arial Unicode MS" w:cs="Arial"/>
          <w:sz w:val="22"/>
          <w:lang w:eastAsia="en-US"/>
        </w:rPr>
        <w:t xml:space="preserve"> </w:t>
      </w:r>
      <w:r w:rsidRPr="00184BFA">
        <w:rPr>
          <w:rFonts w:eastAsia="Arial Unicode MS" w:cs="Arial"/>
          <w:sz w:val="22"/>
          <w:lang w:eastAsia="en-US"/>
        </w:rPr>
        <w:t xml:space="preserve">Toutes les questions </w:t>
      </w:r>
      <w:r w:rsidRPr="00F7503C">
        <w:rPr>
          <w:rFonts w:eastAsia="Arial Unicode MS" w:cs="Arial"/>
          <w:sz w:val="22"/>
          <w:lang w:eastAsia="en-US"/>
        </w:rPr>
        <w:t>seront à adresser par email à l’adresse suivante</w:t>
      </w:r>
      <w:r w:rsidR="00C24F1A" w:rsidRPr="00F7503C">
        <w:rPr>
          <w:rFonts w:eastAsia="Arial Unicode MS" w:cs="Arial"/>
          <w:sz w:val="22"/>
          <w:lang w:eastAsia="en-US"/>
        </w:rPr>
        <w:t> :</w:t>
      </w:r>
      <w:r w:rsidR="00201059" w:rsidRPr="00F7503C">
        <w:rPr>
          <w:rFonts w:eastAsia="Arial Unicode MS" w:cs="Arial"/>
          <w:sz w:val="22"/>
          <w:lang w:eastAsia="en-US"/>
        </w:rPr>
        <w:t xml:space="preserve"> </w:t>
      </w:r>
      <w:r w:rsidR="00F7503C" w:rsidRPr="00F7503C">
        <w:rPr>
          <w:b/>
          <w:color w:val="0000FF"/>
          <w:sz w:val="22"/>
        </w:rPr>
        <w:t>cbosdonnat</w:t>
      </w:r>
      <w:r w:rsidRPr="00F7503C">
        <w:rPr>
          <w:b/>
          <w:color w:val="0000FF"/>
          <w:sz w:val="22"/>
        </w:rPr>
        <w:t>@fpspp.org</w:t>
      </w:r>
      <w:r w:rsidR="0044300C">
        <w:rPr>
          <w:rFonts w:eastAsia="Arial Unicode MS" w:cs="Arial"/>
          <w:b/>
          <w:sz w:val="22"/>
          <w:lang w:eastAsia="en-US"/>
        </w:rPr>
        <w:t>.</w:t>
      </w:r>
    </w:p>
    <w:p w:rsidR="0044300C" w:rsidRDefault="00C24F1A" w:rsidP="006A1C9B">
      <w:pPr>
        <w:pStyle w:val="Paragraphedeliste"/>
        <w:widowControl w:val="0"/>
        <w:suppressAutoHyphens/>
        <w:spacing w:before="120" w:after="120" w:line="276" w:lineRule="auto"/>
        <w:ind w:left="1276" w:firstLine="0"/>
        <w:jc w:val="both"/>
        <w:rPr>
          <w:rFonts w:ascii="Calibri" w:eastAsia="Arial Unicode MS" w:hAnsi="Calibri" w:cs="Arial"/>
          <w:color w:val="auto"/>
          <w:sz w:val="22"/>
          <w:lang w:eastAsia="en-US"/>
        </w:rPr>
      </w:pPr>
      <w:r w:rsidRPr="00184BFA">
        <w:rPr>
          <w:rFonts w:ascii="Calibri" w:eastAsia="Arial Unicode MS" w:hAnsi="Calibri" w:cs="Arial"/>
          <w:color w:val="auto"/>
          <w:sz w:val="22"/>
          <w:lang w:eastAsia="en-US"/>
        </w:rPr>
        <w:t>Les réponses seront publiées sur le site public du FPSPP dans les meilleurs délais [</w:t>
      </w:r>
      <w:hyperlink r:id="rId9" w:history="1">
        <w:r w:rsidRPr="009D2528">
          <w:rPr>
            <w:rStyle w:val="Lienhypertexte"/>
            <w:rFonts w:ascii="Calibri" w:eastAsia="Arial Unicode MS" w:hAnsi="Calibri" w:cs="Arial"/>
            <w:sz w:val="22"/>
            <w:lang w:eastAsia="en-US"/>
          </w:rPr>
          <w:t>http://www.fpspp.org/portail/easysite/fpspp/appels-d-offres/appel-d-offres-en-cours</w:t>
        </w:r>
      </w:hyperlink>
      <w:r w:rsidRPr="00184BFA">
        <w:rPr>
          <w:rFonts w:ascii="Calibri" w:eastAsia="Arial Unicode MS" w:hAnsi="Calibri" w:cs="Arial"/>
          <w:color w:val="auto"/>
          <w:sz w:val="22"/>
          <w:lang w:eastAsia="en-US"/>
        </w:rPr>
        <w:t xml:space="preserve">], tout en veillant à ne pas dévoiler des éléments de solution </w:t>
      </w:r>
      <w:r w:rsidRPr="009D0635">
        <w:rPr>
          <w:rFonts w:ascii="Calibri" w:eastAsia="Arial Unicode MS" w:hAnsi="Calibri" w:cs="Arial"/>
          <w:color w:val="auto"/>
          <w:sz w:val="22"/>
          <w:lang w:eastAsia="en-US"/>
        </w:rPr>
        <w:t xml:space="preserve">du </w:t>
      </w:r>
      <w:r w:rsidR="0044300C" w:rsidRPr="009D0635">
        <w:rPr>
          <w:rFonts w:ascii="Calibri" w:eastAsia="Arial Unicode MS" w:hAnsi="Calibri" w:cs="Arial"/>
          <w:color w:val="auto"/>
          <w:sz w:val="22"/>
          <w:lang w:eastAsia="en-US"/>
        </w:rPr>
        <w:t>candidat</w:t>
      </w:r>
      <w:r w:rsidR="00153C2C" w:rsidRPr="00184BFA">
        <w:rPr>
          <w:rFonts w:ascii="Calibri" w:eastAsia="Arial Unicode MS" w:hAnsi="Calibri" w:cs="Arial"/>
          <w:color w:val="auto"/>
          <w:sz w:val="22"/>
          <w:lang w:eastAsia="en-US"/>
        </w:rPr>
        <w:t>.</w:t>
      </w:r>
    </w:p>
    <w:p w:rsidR="00153C2C" w:rsidRPr="00184BFA" w:rsidRDefault="00153C2C" w:rsidP="006A1C9B">
      <w:pPr>
        <w:pStyle w:val="Paragraphedeliste"/>
        <w:widowControl w:val="0"/>
        <w:suppressAutoHyphens/>
        <w:spacing w:before="120" w:after="120" w:line="276" w:lineRule="auto"/>
        <w:ind w:left="1276" w:firstLine="0"/>
        <w:jc w:val="both"/>
        <w:rPr>
          <w:rFonts w:ascii="Calibri" w:eastAsia="Arial Unicode MS" w:hAnsi="Calibri" w:cs="Arial"/>
          <w:color w:val="auto"/>
          <w:sz w:val="22"/>
          <w:lang w:eastAsia="en-US"/>
        </w:rPr>
      </w:pPr>
      <w:r w:rsidRPr="00184BFA">
        <w:rPr>
          <w:rFonts w:ascii="Calibri" w:eastAsia="Arial Unicode MS" w:hAnsi="Calibri" w:cs="Arial"/>
          <w:color w:val="auto"/>
          <w:sz w:val="22"/>
          <w:lang w:eastAsia="en-US"/>
        </w:rPr>
        <w:t xml:space="preserve">La réponse à l’appel d’offre devra être adressée au plus tard </w:t>
      </w:r>
      <w:r w:rsidRPr="009D0635">
        <w:rPr>
          <w:rFonts w:ascii="Calibri" w:eastAsia="Arial Unicode MS" w:hAnsi="Calibri" w:cs="Arial"/>
          <w:color w:val="auto"/>
          <w:sz w:val="22"/>
          <w:lang w:eastAsia="en-US"/>
        </w:rPr>
        <w:t xml:space="preserve">le </w:t>
      </w:r>
      <w:r w:rsidR="009D0635">
        <w:rPr>
          <w:rFonts w:ascii="Calibri" w:eastAsia="Arial Unicode MS" w:hAnsi="Calibri" w:cs="Arial"/>
          <w:b/>
          <w:color w:val="auto"/>
          <w:sz w:val="22"/>
          <w:lang w:eastAsia="en-US"/>
        </w:rPr>
        <w:t>4 avril</w:t>
      </w:r>
      <w:r w:rsidRPr="009D0635">
        <w:rPr>
          <w:rFonts w:ascii="Calibri" w:eastAsia="Arial Unicode MS" w:hAnsi="Calibri" w:cs="Arial"/>
          <w:b/>
          <w:color w:val="auto"/>
          <w:sz w:val="22"/>
          <w:lang w:eastAsia="en-US"/>
        </w:rPr>
        <w:t xml:space="preserve"> 2016</w:t>
      </w:r>
      <w:r w:rsidR="006E716E" w:rsidRPr="009D0635">
        <w:rPr>
          <w:rFonts w:ascii="Calibri" w:eastAsia="Arial Unicode MS" w:hAnsi="Calibri" w:cs="Arial"/>
          <w:b/>
          <w:color w:val="auto"/>
          <w:sz w:val="22"/>
          <w:lang w:eastAsia="en-US"/>
        </w:rPr>
        <w:t xml:space="preserve"> à </w:t>
      </w:r>
      <w:r w:rsidR="009D0635">
        <w:rPr>
          <w:rFonts w:ascii="Calibri" w:eastAsia="Arial Unicode MS" w:hAnsi="Calibri" w:cs="Arial"/>
          <w:b/>
          <w:color w:val="auto"/>
          <w:sz w:val="22"/>
          <w:lang w:eastAsia="en-US"/>
        </w:rPr>
        <w:t>17</w:t>
      </w:r>
      <w:r w:rsidR="006E716E" w:rsidRPr="009D0635">
        <w:rPr>
          <w:rFonts w:ascii="Calibri" w:eastAsia="Arial Unicode MS" w:hAnsi="Calibri" w:cs="Arial"/>
          <w:b/>
          <w:color w:val="auto"/>
          <w:sz w:val="22"/>
          <w:lang w:eastAsia="en-US"/>
        </w:rPr>
        <w:t xml:space="preserve"> H</w:t>
      </w:r>
      <w:r w:rsidR="005D43AB" w:rsidRPr="009D0635">
        <w:rPr>
          <w:rFonts w:ascii="Calibri" w:eastAsia="Arial Unicode MS" w:hAnsi="Calibri" w:cs="Arial"/>
          <w:b/>
          <w:color w:val="auto"/>
          <w:sz w:val="22"/>
          <w:lang w:eastAsia="en-US"/>
        </w:rPr>
        <w:t> </w:t>
      </w:r>
      <w:r w:rsidR="005D43AB">
        <w:rPr>
          <w:rFonts w:ascii="Calibri" w:eastAsia="Arial Unicode MS" w:hAnsi="Calibri" w:cs="Arial"/>
          <w:color w:val="auto"/>
          <w:sz w:val="22"/>
          <w:lang w:eastAsia="en-US"/>
        </w:rPr>
        <w:t>;</w:t>
      </w:r>
    </w:p>
    <w:p w:rsidR="00153C2C" w:rsidRPr="00B816BD" w:rsidRDefault="00153C2C" w:rsidP="006A1C9B">
      <w:pPr>
        <w:pStyle w:val="Paragraphedeliste"/>
        <w:widowControl w:val="0"/>
        <w:numPr>
          <w:ilvl w:val="0"/>
          <w:numId w:val="13"/>
        </w:numPr>
        <w:suppressAutoHyphens/>
        <w:spacing w:before="120" w:after="120" w:line="276" w:lineRule="auto"/>
        <w:ind w:left="1276" w:hanging="425"/>
        <w:jc w:val="both"/>
        <w:rPr>
          <w:rFonts w:eastAsia="Arial Unicode MS" w:cs="Arial"/>
          <w:sz w:val="22"/>
          <w:lang w:eastAsia="en-US"/>
        </w:rPr>
      </w:pPr>
      <w:r w:rsidRPr="00200A0B">
        <w:rPr>
          <w:rFonts w:eastAsia="Arial Unicode MS" w:cs="Arial"/>
          <w:b/>
          <w:sz w:val="22"/>
          <w:lang w:eastAsia="en-US"/>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Phase 3 :</w:t>
      </w:r>
      <w:r w:rsidRPr="00200A0B">
        <w:rPr>
          <w:rFonts w:eastAsia="Arial Unicode MS" w:cs="Arial"/>
          <w:sz w:val="22"/>
          <w:lang w:eastAsia="en-US"/>
        </w:rPr>
        <w:t xml:space="preserve"> </w:t>
      </w:r>
      <w:r w:rsidR="00C24F1A" w:rsidRPr="00200A0B">
        <w:rPr>
          <w:rFonts w:eastAsia="Arial Unicode MS" w:cs="Arial"/>
          <w:sz w:val="22"/>
          <w:lang w:eastAsia="en-US"/>
        </w:rPr>
        <w:t>Le FPSPP analysera chacune des réponses. Pendant cette étape, des questions supplémentaires pourront émerger, auxquelles les candidats pourront répondre lors d’échanges organisés à cette occasion. Ces rencontres ne concerneront probablement qu’une partie des candidats, selon la qualité et la pertinence d</w:t>
      </w:r>
      <w:r w:rsidR="00200A0B" w:rsidRPr="00200A0B">
        <w:rPr>
          <w:rFonts w:eastAsia="Arial Unicode MS" w:cs="Arial"/>
          <w:sz w:val="22"/>
          <w:lang w:eastAsia="en-US"/>
        </w:rPr>
        <w:t>e leur proposition, et viseront</w:t>
      </w:r>
      <w:r w:rsidR="00200A0B">
        <w:rPr>
          <w:rFonts w:eastAsia="Arial Unicode MS" w:cs="Arial"/>
          <w:sz w:val="22"/>
          <w:lang w:eastAsia="en-US"/>
        </w:rPr>
        <w:t xml:space="preserve"> </w:t>
      </w:r>
      <w:r w:rsidR="00C24F1A" w:rsidRPr="00200A0B">
        <w:rPr>
          <w:rFonts w:eastAsia="Arial Unicode MS" w:cs="Arial"/>
          <w:sz w:val="22"/>
          <w:lang w:eastAsia="en-US"/>
        </w:rPr>
        <w:t xml:space="preserve">à compléter leur dossier. A l’issue de cette étape, le FPSPP effectuera la sélection d’un candidat qui sera contacté pour finaliser la contractualisation. Le début de la prestation est fixé </w:t>
      </w:r>
      <w:r w:rsidR="00C24F1A" w:rsidRPr="00B816BD">
        <w:rPr>
          <w:rFonts w:eastAsia="Arial Unicode MS" w:cs="Arial"/>
          <w:b/>
          <w:sz w:val="22"/>
          <w:lang w:eastAsia="en-US"/>
        </w:rPr>
        <w:t>dans le courant du mois</w:t>
      </w:r>
      <w:r w:rsidR="00B816BD" w:rsidRPr="00B816BD">
        <w:rPr>
          <w:rFonts w:eastAsia="Arial Unicode MS" w:cs="Arial"/>
          <w:b/>
          <w:sz w:val="22"/>
          <w:lang w:eastAsia="en-US"/>
        </w:rPr>
        <w:t xml:space="preserve"> d’avril 2016</w:t>
      </w:r>
      <w:r w:rsidR="00C24F1A" w:rsidRPr="00B816BD">
        <w:rPr>
          <w:rFonts w:eastAsia="Arial Unicode MS" w:cs="Arial"/>
          <w:b/>
          <w:sz w:val="22"/>
          <w:lang w:eastAsia="en-US"/>
        </w:rPr>
        <w:t xml:space="preserve">, et au plus tard le </w:t>
      </w:r>
      <w:r w:rsidR="00B816BD" w:rsidRPr="00B816BD">
        <w:rPr>
          <w:rFonts w:eastAsia="Arial Unicode MS" w:cs="Arial"/>
          <w:b/>
          <w:sz w:val="22"/>
          <w:lang w:eastAsia="en-US"/>
        </w:rPr>
        <w:t>30 avril 2016</w:t>
      </w:r>
      <w:r w:rsidR="00C24F1A" w:rsidRPr="00B816BD">
        <w:rPr>
          <w:rFonts w:eastAsia="Arial Unicode MS" w:cs="Arial"/>
          <w:sz w:val="22"/>
          <w:lang w:eastAsia="en-US"/>
        </w:rPr>
        <w:t>.</w:t>
      </w:r>
    </w:p>
    <w:p w:rsidR="000C7F50" w:rsidRPr="00030CB4" w:rsidRDefault="00750CA3" w:rsidP="007A61FC">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CONTEXTE</w:t>
      </w:r>
      <w:r w:rsidR="00DF164B"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 DE L’ÉTUD</w:t>
      </w:r>
      <w:r w:rsidR="00230349"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E</w:t>
      </w:r>
    </w:p>
    <w:p w:rsidR="00184BFA" w:rsidRPr="00030CB4" w:rsidRDefault="00184BFA" w:rsidP="00470D97">
      <w:pPr>
        <w:pStyle w:val="Style1-Corps"/>
        <w:rPr>
          <w:rFonts w:asciiTheme="minorHAnsi" w:eastAsia="Arial Unicode MS" w:hAnsiTheme="minorHAnsi"/>
          <w:kern w:val="0"/>
          <w:szCs w:val="22"/>
          <w:lang w:eastAsia="en-US"/>
          <w14:shadow w14:blurRad="63500" w14:dist="50800" w14:dir="16200000" w14:sx="0" w14:sy="0" w14:kx="0" w14:ky="0" w14:algn="none">
            <w14:srgbClr w14:val="000000">
              <w14:alpha w14:val="50000"/>
            </w14:srgbClr>
          </w14:shadow>
        </w:rPr>
      </w:pPr>
      <w:r w:rsidRPr="00030CB4">
        <w:rPr>
          <w:rFonts w:asciiTheme="minorHAnsi" w:eastAsia="Arial Unicode MS" w:hAnsiTheme="minorHAnsi"/>
          <w:kern w:val="0"/>
          <w:szCs w:val="22"/>
          <w:lang w:eastAsia="fr-FR"/>
          <w14:shadow w14:blurRad="63500" w14:dist="50800" w14:dir="16200000" w14:sx="0" w14:sy="0" w14:kx="0" w14:ky="0" w14:algn="none">
            <w14:srgbClr w14:val="000000">
              <w14:alpha w14:val="50000"/>
            </w14:srgbClr>
          </w14:shadow>
        </w:rPr>
        <w:t>Du fait des ressources</w:t>
      </w:r>
      <w:r w:rsidRPr="00030CB4">
        <w:rPr>
          <w:rFonts w:asciiTheme="minorHAnsi" w:eastAsia="Arial Unicode MS" w:hAnsiTheme="minorHAnsi"/>
          <w:kern w:val="0"/>
          <w:szCs w:val="22"/>
          <w:lang w:eastAsia="en-US"/>
          <w14:shadow w14:blurRad="63500" w14:dist="50800" w14:dir="16200000" w14:sx="0" w14:sy="0" w14:kx="0" w14:ky="0" w14:algn="none">
            <w14:srgbClr w14:val="000000">
              <w14:alpha w14:val="50000"/>
            </w14:srgbClr>
          </w14:shadow>
        </w:rPr>
        <w:t xml:space="preserve"> qu’il engage et de ses missions stratégiques et d’intérêt public, le FPSPP se doit de mettre en œuvre une </w:t>
      </w:r>
      <w:r w:rsidRPr="00030CB4">
        <w:rPr>
          <w:rFonts w:asciiTheme="minorHAnsi" w:eastAsia="Arial Unicode MS" w:hAnsiTheme="minorHAnsi"/>
          <w:b/>
          <w:kern w:val="0"/>
          <w:szCs w:val="22"/>
          <w:lang w:eastAsia="en-US"/>
          <w14:shadow w14:blurRad="63500" w14:dist="50800" w14:dir="16200000" w14:sx="0" w14:sy="0" w14:kx="0" w14:ky="0" w14:algn="none">
            <w14:srgbClr w14:val="000000">
              <w14:alpha w14:val="50000"/>
            </w14:srgbClr>
          </w14:shadow>
        </w:rPr>
        <w:t>gestion rigoureuse, efficiente et transparente</w:t>
      </w:r>
      <w:r w:rsidRPr="00030CB4">
        <w:rPr>
          <w:rFonts w:asciiTheme="minorHAnsi" w:eastAsia="Arial Unicode MS" w:hAnsiTheme="minorHAnsi"/>
          <w:kern w:val="0"/>
          <w:szCs w:val="22"/>
          <w:lang w:eastAsia="en-US"/>
          <w14:shadow w14:blurRad="63500" w14:dist="50800" w14:dir="16200000" w14:sx="0" w14:sy="0" w14:kx="0" w14:ky="0" w14:algn="none">
            <w14:srgbClr w14:val="000000">
              <w14:alpha w14:val="50000"/>
            </w14:srgbClr>
          </w14:shadow>
        </w:rPr>
        <w:t>, tant dans son fonctionnement interne que dans le fonctionnement de ses instances.</w:t>
      </w:r>
    </w:p>
    <w:p w:rsidR="00184BFA" w:rsidRDefault="00184BFA" w:rsidP="00470D97">
      <w:pPr>
        <w:pStyle w:val="Style1-Corps"/>
        <w:rPr>
          <w:rFonts w:cs="Times New Roman"/>
          <w14:shadow w14:blurRad="63500" w14:dist="50800" w14:dir="16200000" w14:sx="0" w14:sy="0" w14:kx="0" w14:ky="0" w14:algn="none">
            <w14:srgbClr w14:val="000000">
              <w14:alpha w14:val="50000"/>
            </w14:srgbClr>
          </w14:shadow>
        </w:rPr>
      </w:pPr>
      <w:r w:rsidRPr="00030CB4">
        <w:rPr>
          <w:rFonts w:cs="Times New Roman"/>
          <w14:shadow w14:blurRad="63500" w14:dist="50800" w14:dir="16200000" w14:sx="0" w14:sy="0" w14:kx="0" w14:ky="0" w14:algn="none">
            <w14:srgbClr w14:val="000000">
              <w14:alpha w14:val="50000"/>
            </w14:srgbClr>
          </w14:shadow>
        </w:rPr>
        <w:t xml:space="preserve">A cet effet, le FPSPP souhaite disposer </w:t>
      </w:r>
      <w:r w:rsidRPr="00030CB4">
        <w:rPr>
          <w:rFonts w:cs="Times New Roman"/>
          <w:b/>
          <w14:shadow w14:blurRad="63500" w14:dist="50800" w14:dir="16200000" w14:sx="0" w14:sy="0" w14:kx="0" w14:ky="0" w14:algn="none">
            <w14:srgbClr w14:val="000000">
              <w14:alpha w14:val="50000"/>
            </w14:srgbClr>
          </w14:shadow>
        </w:rPr>
        <w:t>d’un dispositif de contrôle interne renforcé</w:t>
      </w:r>
      <w:r w:rsidRPr="00030CB4">
        <w:rPr>
          <w:rFonts w:cs="Times New Roman"/>
          <w14:shadow w14:blurRad="63500" w14:dist="50800" w14:dir="16200000" w14:sx="0" w14:sy="0" w14:kx="0" w14:ky="0" w14:algn="none">
            <w14:srgbClr w14:val="000000">
              <w14:alpha w14:val="50000"/>
            </w14:srgbClr>
          </w14:shadow>
        </w:rPr>
        <w:t xml:space="preserve"> afin de garantir une assurance raisonnable quant à la fiabilité et à la conformité de l’ensemble de ses processus.</w:t>
      </w:r>
    </w:p>
    <w:p w:rsidR="0050520E" w:rsidRPr="00030CB4" w:rsidRDefault="00184BFA" w:rsidP="00F1011B">
      <w:pPr>
        <w:spacing w:after="195" w:line="276" w:lineRule="auto"/>
        <w:jc w:val="both"/>
        <w:rPr>
          <w:rFonts w:cs="Times New Roman"/>
          <w14:shadow w14:blurRad="63500" w14:dist="50800" w14:dir="16200000" w14:sx="0" w14:sy="0" w14:kx="0" w14:ky="0" w14:algn="none">
            <w14:srgbClr w14:val="000000">
              <w14:alpha w14:val="50000"/>
            </w14:srgbClr>
          </w14:shadow>
        </w:rPr>
      </w:pPr>
      <w:r w:rsidRPr="00030CB4">
        <w:rPr>
          <w:rFonts w:cs="Times New Roman"/>
          <w14:shadow w14:blurRad="63500" w14:dist="50800" w14:dir="16200000" w14:sx="0" w14:sy="0" w14:kx="0" w14:ky="0" w14:algn="none">
            <w14:srgbClr w14:val="000000">
              <w14:alpha w14:val="50000"/>
            </w14:srgbClr>
          </w14:shadow>
        </w:rPr>
        <w:t>L</w:t>
      </w:r>
      <w:r w:rsidR="00723F3B" w:rsidRPr="00030CB4">
        <w:rPr>
          <w:rFonts w:cs="Times New Roman"/>
          <w14:shadow w14:blurRad="63500" w14:dist="50800" w14:dir="16200000" w14:sx="0" w14:sy="0" w14:kx="0" w14:ky="0" w14:algn="none">
            <w14:srgbClr w14:val="000000">
              <w14:alpha w14:val="50000"/>
            </w14:srgbClr>
          </w14:shadow>
        </w:rPr>
        <w:t xml:space="preserve">’objectif </w:t>
      </w:r>
      <w:r w:rsidR="00403232" w:rsidRPr="00030CB4">
        <w:rPr>
          <w:rFonts w:cs="Times New Roman"/>
          <w14:shadow w14:blurRad="63500" w14:dist="50800" w14:dir="16200000" w14:sx="0" w14:sy="0" w14:kx="0" w14:ky="0" w14:algn="none">
            <w14:srgbClr w14:val="000000">
              <w14:alpha w14:val="50000"/>
            </w14:srgbClr>
          </w14:shadow>
        </w:rPr>
        <w:t>à</w:t>
      </w:r>
      <w:r w:rsidRPr="00030CB4">
        <w:rPr>
          <w:rFonts w:cs="Times New Roman"/>
          <w14:shadow w14:blurRad="63500" w14:dist="50800" w14:dir="16200000" w14:sx="0" w14:sy="0" w14:kx="0" w14:ky="0" w14:algn="none">
            <w14:srgbClr w14:val="000000">
              <w14:alpha w14:val="50000"/>
            </w14:srgbClr>
          </w14:shadow>
        </w:rPr>
        <w:t xml:space="preserve"> intégrer dans le périmètre de cette mission, e</w:t>
      </w:r>
      <w:r w:rsidR="00723F3B" w:rsidRPr="00030CB4">
        <w:rPr>
          <w:rFonts w:cs="Times New Roman"/>
          <w14:shadow w14:blurRad="63500" w14:dist="50800" w14:dir="16200000" w14:sx="0" w14:sy="0" w14:kx="0" w14:ky="0" w14:algn="none">
            <w14:srgbClr w14:val="000000">
              <w14:alpha w14:val="50000"/>
            </w14:srgbClr>
          </w14:shadow>
        </w:rPr>
        <w:t>s</w:t>
      </w:r>
      <w:r w:rsidRPr="00030CB4">
        <w:rPr>
          <w:rFonts w:cs="Times New Roman"/>
          <w14:shadow w14:blurRad="63500" w14:dist="50800" w14:dir="16200000" w14:sx="0" w14:sy="0" w14:kx="0" w14:ky="0" w14:algn="none">
            <w14:srgbClr w14:val="000000">
              <w14:alpha w14:val="50000"/>
            </w14:srgbClr>
          </w14:shadow>
        </w:rPr>
        <w:t xml:space="preserve">t </w:t>
      </w:r>
      <w:r w:rsidR="00723F3B" w:rsidRPr="00030CB4">
        <w:rPr>
          <w:rFonts w:cs="Times New Roman"/>
          <w14:shadow w14:blurRad="63500" w14:dist="50800" w14:dir="16200000" w14:sx="0" w14:sy="0" w14:kx="0" w14:ky="0" w14:algn="none">
            <w14:srgbClr w14:val="000000">
              <w14:alpha w14:val="50000"/>
            </w14:srgbClr>
          </w14:shadow>
        </w:rPr>
        <w:t xml:space="preserve">la sécurisation de  l’ensemble des processus </w:t>
      </w:r>
      <w:r w:rsidRPr="00030CB4">
        <w:rPr>
          <w:rFonts w:cs="Times New Roman"/>
          <w14:shadow w14:blurRad="63500" w14:dist="50800" w14:dir="16200000" w14:sx="0" w14:sy="0" w14:kx="0" w14:ky="0" w14:algn="none">
            <w14:srgbClr w14:val="000000">
              <w14:alpha w14:val="50000"/>
            </w14:srgbClr>
          </w14:shadow>
        </w:rPr>
        <w:t xml:space="preserve">notamment en termes de </w:t>
      </w:r>
      <w:r w:rsidRPr="00030CB4">
        <w:rPr>
          <w:rFonts w:cs="Times New Roman"/>
          <w:b/>
          <w14:shadow w14:blurRad="63500" w14:dist="50800" w14:dir="16200000" w14:sx="0" w14:sy="0" w14:kx="0" w14:ky="0" w14:algn="none">
            <w14:srgbClr w14:val="000000">
              <w14:alpha w14:val="50000"/>
            </w14:srgbClr>
          </w14:shadow>
        </w:rPr>
        <w:t>niveau de documentation, d’optimisation et de sécurisation</w:t>
      </w:r>
      <w:r w:rsidR="00530C7B" w:rsidRPr="00030CB4">
        <w:rPr>
          <w:rFonts w:cs="Times New Roman"/>
          <w14:shadow w14:blurRad="63500" w14:dist="50800" w14:dir="16200000" w14:sx="0" w14:sy="0" w14:kx="0" w14:ky="0" w14:algn="none">
            <w14:srgbClr w14:val="000000">
              <w14:alpha w14:val="50000"/>
            </w14:srgbClr>
          </w14:shadow>
        </w:rPr>
        <w:t>.</w:t>
      </w:r>
    </w:p>
    <w:p w:rsidR="00F167E7" w:rsidRPr="00030CB4" w:rsidRDefault="00530C7B">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MARCHE UNIQUE</w:t>
      </w:r>
    </w:p>
    <w:p w:rsidR="00530C7B" w:rsidRPr="00030CB4" w:rsidRDefault="00530C7B" w:rsidP="00030CB4">
      <w:pPr>
        <w:pStyle w:val="Default"/>
        <w:keepNext/>
        <w:keepLines/>
        <w:numPr>
          <w:ilvl w:val="0"/>
          <w:numId w:val="32"/>
        </w:numPr>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 xml:space="preserve">Définition du marché </w:t>
      </w:r>
    </w:p>
    <w:p w:rsidR="0050520E" w:rsidRDefault="0050520E" w:rsidP="00343CE1">
      <w:pPr>
        <w:autoSpaceDE w:val="0"/>
        <w:autoSpaceDN w:val="0"/>
        <w:adjustRightInd w:val="0"/>
        <w:spacing w:after="120" w:line="240" w:lineRule="auto"/>
        <w:jc w:val="both"/>
        <w:rPr>
          <w:rFonts w:eastAsia="Arial Unicode MS" w:cs="Arial"/>
          <w:sz w:val="22"/>
          <w14:shadow w14:blurRad="63500" w14:dist="50800" w14:dir="16200000" w14:sx="0" w14:sy="0" w14:kx="0" w14:ky="0" w14:algn="none">
            <w14:srgbClr w14:val="000000">
              <w14:alpha w14:val="50000"/>
            </w14:srgbClr>
          </w14:shadow>
        </w:rPr>
      </w:pPr>
      <w:r w:rsidRPr="00030CB4">
        <w:rPr>
          <w:rFonts w:eastAsia="Arial Unicode MS" w:cs="Arial"/>
          <w:sz w:val="22"/>
          <w14:shadow w14:blurRad="63500" w14:dist="50800" w14:dir="16200000" w14:sx="0" w14:sy="0" w14:kx="0" w14:ky="0" w14:algn="none">
            <w14:srgbClr w14:val="000000">
              <w14:alpha w14:val="50000"/>
            </w14:srgbClr>
          </w14:shadow>
        </w:rPr>
        <w:t xml:space="preserve">Les prestations feront l’objet d’un </w:t>
      </w:r>
      <w:r w:rsidRPr="00030CB4">
        <w:rPr>
          <w:rFonts w:eastAsia="Arial Unicode MS" w:cs="Arial"/>
          <w:b/>
          <w:color w:val="365F91" w:themeColor="accent1" w:themeShade="BF"/>
          <w:sz w:val="22"/>
          <w14:shadow w14:blurRad="63500" w14:dist="50800" w14:dir="16200000" w14:sx="0" w14:sy="0" w14:kx="0" w14:ky="0" w14:algn="none">
            <w14:srgbClr w14:val="000000">
              <w14:alpha w14:val="50000"/>
            </w14:srgbClr>
          </w14:shadow>
          <w14:textOutline w14:w="952" w14:cap="flat" w14:cmpd="sng" w14:algn="ctr">
            <w14:noFill/>
            <w14:prstDash w14:val="solid"/>
            <w14:round/>
          </w14:textOutline>
        </w:rPr>
        <w:t>marché unique</w:t>
      </w:r>
      <w:r w:rsidRPr="00030CB4">
        <w:rPr>
          <w:rFonts w:eastAsia="Arial Unicode MS" w:cs="Arial"/>
          <w:sz w:val="22"/>
          <w14:shadow w14:blurRad="63500" w14:dist="50800" w14:dir="16200000" w14:sx="0" w14:sy="0" w14:kx="0" w14:ky="0" w14:algn="none">
            <w14:srgbClr w14:val="000000">
              <w14:alpha w14:val="50000"/>
            </w14:srgbClr>
          </w14:shadow>
        </w:rPr>
        <w:t>, passé en application de l’article 1 de l’Ordonnance n° 2005-649 du 6 juin 2005 relative aux marchés passés par certaines personnes publiques ou privées non soumises au code des marchés publics (Article 4 de l’Ordonnance n° 2015-899 du 23 juillet 2015 relative aux marchés publics).</w:t>
      </w:r>
    </w:p>
    <w:p w:rsidR="0050520E" w:rsidRPr="00030CB4" w:rsidRDefault="0050520E" w:rsidP="00343CE1">
      <w:pPr>
        <w:autoSpaceDE w:val="0"/>
        <w:autoSpaceDN w:val="0"/>
        <w:adjustRightInd w:val="0"/>
        <w:spacing w:after="120" w:line="240" w:lineRule="auto"/>
        <w:jc w:val="both"/>
        <w:rPr>
          <w:rFonts w:eastAsia="Arial Unicode MS" w:cs="Arial"/>
          <w:sz w:val="22"/>
          <w14:shadow w14:blurRad="63500" w14:dist="50800" w14:dir="16200000" w14:sx="0" w14:sy="0" w14:kx="0" w14:ky="0" w14:algn="none">
            <w14:srgbClr w14:val="000000">
              <w14:alpha w14:val="50000"/>
            </w14:srgbClr>
          </w14:shadow>
        </w:rPr>
      </w:pPr>
      <w:r w:rsidRPr="00030CB4">
        <w:rPr>
          <w:rFonts w:eastAsia="Arial Unicode MS" w:cs="Arial"/>
          <w:sz w:val="22"/>
          <w14:shadow w14:blurRad="63500" w14:dist="50800" w14:dir="16200000" w14:sx="0" w14:sy="0" w14:kx="0" w14:ky="0" w14:algn="none">
            <w14:srgbClr w14:val="000000">
              <w14:alpha w14:val="50000"/>
            </w14:srgbClr>
          </w14:shadow>
        </w:rPr>
        <w:t xml:space="preserve">En aucun cas, le </w:t>
      </w:r>
      <w:r w:rsidR="00030CB4">
        <w:rPr>
          <w:rFonts w:eastAsia="Arial Unicode MS" w:cs="Arial"/>
          <w:sz w:val="22"/>
          <w14:shadow w14:blurRad="63500" w14:dist="50800" w14:dir="16200000" w14:sx="0" w14:sy="0" w14:kx="0" w14:ky="0" w14:algn="none">
            <w14:srgbClr w14:val="000000">
              <w14:alpha w14:val="50000"/>
            </w14:srgbClr>
          </w14:shadow>
        </w:rPr>
        <w:t>Titulaire</w:t>
      </w:r>
      <w:r w:rsidRPr="00030CB4">
        <w:rPr>
          <w:rFonts w:eastAsia="Arial Unicode MS" w:cs="Arial"/>
          <w:sz w:val="22"/>
          <w14:shadow w14:blurRad="63500" w14:dist="50800" w14:dir="16200000" w14:sx="0" w14:sy="0" w14:kx="0" w14:ky="0" w14:algn="none">
            <w14:srgbClr w14:val="000000">
              <w14:alpha w14:val="50000"/>
            </w14:srgbClr>
          </w14:shadow>
        </w:rPr>
        <w:t xml:space="preserve"> pourra prétendre à une indemnité si le montant maximum n'est pas atteint.</w:t>
      </w:r>
    </w:p>
    <w:p w:rsidR="0050520E" w:rsidRPr="00030CB4" w:rsidRDefault="0050520E" w:rsidP="00343CE1">
      <w:pPr>
        <w:autoSpaceDE w:val="0"/>
        <w:autoSpaceDN w:val="0"/>
        <w:adjustRightInd w:val="0"/>
        <w:spacing w:after="120" w:line="240" w:lineRule="auto"/>
        <w:jc w:val="both"/>
        <w:rPr>
          <w:rFonts w:eastAsia="Arial Unicode MS" w:cs="Arial"/>
          <w:sz w:val="22"/>
          <w14:shadow w14:blurRad="63500" w14:dist="50800" w14:dir="16200000" w14:sx="0" w14:sy="0" w14:kx="0" w14:ky="0" w14:algn="none">
            <w14:srgbClr w14:val="000000">
              <w14:alpha w14:val="50000"/>
            </w14:srgbClr>
          </w14:shadow>
        </w:rPr>
      </w:pPr>
      <w:r w:rsidRPr="00030CB4">
        <w:rPr>
          <w:rFonts w:eastAsia="Arial Unicode MS" w:cs="Arial"/>
          <w:sz w:val="22"/>
          <w14:shadow w14:blurRad="63500" w14:dist="50800" w14:dir="16200000" w14:sx="0" w14:sy="0" w14:kx="0" w14:ky="0" w14:algn="none">
            <w14:srgbClr w14:val="000000">
              <w14:alpha w14:val="50000"/>
            </w14:srgbClr>
          </w14:shadow>
        </w:rPr>
        <w:t xml:space="preserve">Un contrat sera conclu entre le FPSPP et le </w:t>
      </w:r>
      <w:r w:rsidR="00030CB4">
        <w:rPr>
          <w:rFonts w:eastAsia="Arial Unicode MS" w:cs="Arial"/>
          <w:sz w:val="22"/>
          <w14:shadow w14:blurRad="63500" w14:dist="50800" w14:dir="16200000" w14:sx="0" w14:sy="0" w14:kx="0" w14:ky="0" w14:algn="none">
            <w14:srgbClr w14:val="000000">
              <w14:alpha w14:val="50000"/>
            </w14:srgbClr>
          </w14:shadow>
        </w:rPr>
        <w:t>Titulaire</w:t>
      </w:r>
      <w:r w:rsidRPr="00030CB4">
        <w:rPr>
          <w:rFonts w:eastAsia="Arial Unicode MS" w:cs="Arial"/>
          <w:sz w:val="22"/>
          <w14:shadow w14:blurRad="63500" w14:dist="50800" w14:dir="16200000" w14:sx="0" w14:sy="0" w14:kx="0" w14:ky="0" w14:algn="none">
            <w14:srgbClr w14:val="000000">
              <w14:alpha w14:val="50000"/>
            </w14:srgbClr>
          </w14:shadow>
        </w:rPr>
        <w:t>.</w:t>
      </w:r>
    </w:p>
    <w:p w:rsidR="00F65E4A" w:rsidRDefault="00F65E4A" w:rsidP="00F65E4A">
      <w:pPr>
        <w:spacing w:after="0"/>
        <w:jc w:val="both"/>
        <w:rPr>
          <w:rFonts w:eastAsia="Arial Unicode MS" w:cs="Arial"/>
          <w:sz w:val="22"/>
          <w:lang w:eastAsia="en-US"/>
        </w:rPr>
      </w:pPr>
    </w:p>
    <w:p w:rsidR="00F167E7" w:rsidRPr="00030CB4" w:rsidRDefault="00F167E7" w:rsidP="00030CB4">
      <w:pPr>
        <w:pStyle w:val="Default"/>
        <w:keepNext/>
        <w:keepLines/>
        <w:numPr>
          <w:ilvl w:val="0"/>
          <w:numId w:val="32"/>
        </w:numPr>
        <w:jc w:val="both"/>
        <w:rPr>
          <w:rFonts w:eastAsia="Arial Unicode MS" w:cs="Arial"/>
          <w:b/>
          <w:color w:val="1F497D" w:themeColor="text2"/>
          <w:sz w:val="22"/>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Durée du marché</w:t>
      </w:r>
    </w:p>
    <w:p w:rsidR="00F167E7" w:rsidRPr="00030CB4" w:rsidRDefault="00F167E7" w:rsidP="00F167E7">
      <w:pPr>
        <w:autoSpaceDE w:val="0"/>
        <w:autoSpaceDN w:val="0"/>
        <w:adjustRightInd w:val="0"/>
        <w:spacing w:after="200" w:line="276" w:lineRule="auto"/>
        <w:jc w:val="both"/>
        <w:rPr>
          <w:rFonts w:eastAsia="Arial Unicode MS" w:cs="Arial"/>
          <w:sz w:val="22"/>
          <w14:shadow w14:blurRad="50800" w14:dist="38100" w14:dir="5400000" w14:sx="100000" w14:sy="100000" w14:kx="0" w14:ky="0" w14:algn="t">
            <w14:srgbClr w14:val="000000">
              <w14:alpha w14:val="60000"/>
            </w14:srgbClr>
          </w14:shadow>
        </w:rPr>
      </w:pPr>
      <w:r w:rsidRPr="00030CB4">
        <w:rPr>
          <w:rFonts w:eastAsia="Arial Unicode MS" w:cs="Arial"/>
          <w:sz w:val="22"/>
          <w14:shadow w14:blurRad="50800" w14:dist="38100" w14:dir="5400000" w14:sx="100000" w14:sy="100000" w14:kx="0" w14:ky="0" w14:algn="t">
            <w14:srgbClr w14:val="000000">
              <w14:alpha w14:val="60000"/>
            </w14:srgbClr>
          </w14:shadow>
        </w:rPr>
        <w:t xml:space="preserve">Le marché prend effet à compter de la date de sa notification pour une durée de </w:t>
      </w:r>
      <w:r w:rsidRPr="00030CB4">
        <w:rPr>
          <w:rFonts w:eastAsia="Arial Unicode MS" w:cs="Arial"/>
          <w:b/>
          <w:color w:val="365F91" w:themeColor="accent1" w:themeShade="BF"/>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 mois avec  possibilité de reconduction de manière expresse.</w:t>
      </w:r>
    </w:p>
    <w:p w:rsidR="00012EC9" w:rsidRPr="00030CB4" w:rsidRDefault="00012EC9" w:rsidP="00012EC9">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DESCRIPTION DES PRESTATIONS ATTENDUES</w:t>
      </w:r>
    </w:p>
    <w:p w:rsidR="00012EC9" w:rsidRPr="00030CB4" w:rsidRDefault="00012EC9" w:rsidP="00030CB4">
      <w:pPr>
        <w:pStyle w:val="Default"/>
        <w:keepNext/>
        <w:keepLines/>
        <w:numPr>
          <w:ilvl w:val="0"/>
          <w:numId w:val="34"/>
        </w:numPr>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Obje</w:t>
      </w:r>
      <w:r w:rsidR="008F48A9">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 xml:space="preserve">t </w:t>
      </w: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du projet</w:t>
      </w:r>
    </w:p>
    <w:p w:rsidR="008F48A9" w:rsidRDefault="008F48A9" w:rsidP="00A024BA">
      <w:pPr>
        <w:pStyle w:val="Default"/>
        <w:keepNext/>
        <w:keepLines/>
        <w:spacing w:after="120" w:line="240" w:lineRule="auto"/>
        <w:jc w:val="both"/>
        <w:rPr>
          <w:rFonts w:asciiTheme="minorHAnsi" w:eastAsia="Arial Unicode MS" w:hAnsiTheme="minorHAnsi" w:cs="Arial"/>
          <w:color w:val="auto"/>
          <w:sz w:val="22"/>
          <w:szCs w:val="22"/>
          <w:lang w:eastAsia="fr-FR"/>
        </w:rPr>
      </w:pPr>
      <w:r w:rsidRPr="008F48A9">
        <w:rPr>
          <w:rFonts w:asciiTheme="minorHAnsi" w:eastAsia="Arial Unicode MS" w:hAnsiTheme="minorHAnsi" w:cs="Arial"/>
          <w:color w:val="auto"/>
          <w:sz w:val="22"/>
          <w:szCs w:val="22"/>
          <w:lang w:eastAsia="fr-FR"/>
        </w:rPr>
        <w:t xml:space="preserve">Le FPSPP souhaite être accompagné, par un </w:t>
      </w:r>
      <w:r w:rsidR="00030CB4">
        <w:rPr>
          <w:rFonts w:asciiTheme="minorHAnsi" w:eastAsia="Arial Unicode MS" w:hAnsiTheme="minorHAnsi" w:cs="Arial"/>
          <w:color w:val="auto"/>
          <w:sz w:val="22"/>
          <w:szCs w:val="22"/>
          <w:lang w:eastAsia="fr-FR"/>
        </w:rPr>
        <w:t>Titulaire</w:t>
      </w:r>
      <w:r w:rsidRPr="008F48A9">
        <w:rPr>
          <w:rFonts w:asciiTheme="minorHAnsi" w:eastAsia="Arial Unicode MS" w:hAnsiTheme="minorHAnsi" w:cs="Arial"/>
          <w:color w:val="auto"/>
          <w:sz w:val="22"/>
          <w:szCs w:val="22"/>
          <w:lang w:eastAsia="fr-FR"/>
        </w:rPr>
        <w:t xml:space="preserve"> spécialisé, dans sa démarche de mise en place d’un Contrôle Interne.</w:t>
      </w:r>
    </w:p>
    <w:p w:rsidR="00012EC9" w:rsidRPr="00F95172" w:rsidRDefault="008F48A9" w:rsidP="00A024BA">
      <w:pPr>
        <w:pStyle w:val="Default"/>
        <w:keepNext/>
        <w:keepLines/>
        <w:spacing w:after="120" w:line="240" w:lineRule="auto"/>
        <w:jc w:val="both"/>
        <w:rPr>
          <w:rFonts w:asciiTheme="minorHAnsi" w:eastAsia="Arial Unicode MS" w:hAnsiTheme="minorHAnsi" w:cs="Arial"/>
          <w:color w:val="auto"/>
          <w:sz w:val="22"/>
          <w:szCs w:val="22"/>
          <w:lang w:eastAsia="fr-FR"/>
        </w:rPr>
      </w:pPr>
      <w:r>
        <w:rPr>
          <w:rFonts w:asciiTheme="minorHAnsi" w:eastAsia="Arial Unicode MS" w:hAnsiTheme="minorHAnsi" w:cs="Arial"/>
          <w:color w:val="auto"/>
          <w:sz w:val="22"/>
          <w:szCs w:val="22"/>
          <w:lang w:eastAsia="fr-FR"/>
        </w:rPr>
        <w:t>En effet, l</w:t>
      </w:r>
      <w:r w:rsidR="00012EC9" w:rsidRPr="00F95172">
        <w:rPr>
          <w:rFonts w:asciiTheme="minorHAnsi" w:eastAsia="Arial Unicode MS" w:hAnsiTheme="minorHAnsi" w:cs="Arial"/>
          <w:color w:val="auto"/>
          <w:sz w:val="22"/>
          <w:szCs w:val="22"/>
          <w:lang w:eastAsia="fr-FR"/>
        </w:rPr>
        <w:t xml:space="preserve">e FPSPP ambitionne de mettre en œuvre un dispositif de contrôle interne, par la mise en place de procédures, de moyens adaptés pour : </w:t>
      </w:r>
    </w:p>
    <w:p w:rsidR="00012EC9" w:rsidRDefault="00012EC9" w:rsidP="00A024BA">
      <w:pPr>
        <w:pStyle w:val="Default"/>
        <w:keepNext/>
        <w:keepLines/>
        <w:numPr>
          <w:ilvl w:val="0"/>
          <w:numId w:val="23"/>
        </w:numPr>
        <w:spacing w:after="120" w:line="240" w:lineRule="auto"/>
        <w:jc w:val="both"/>
        <w:rPr>
          <w:rFonts w:asciiTheme="minorHAnsi" w:eastAsia="Arial Unicode MS" w:hAnsiTheme="minorHAnsi" w:cs="Arial"/>
          <w:color w:val="1F497D" w:themeColor="text2"/>
          <w:sz w:val="22"/>
          <w:szCs w:val="22"/>
          <w:lang w:eastAsia="fr-FR"/>
        </w:rPr>
      </w:pPr>
      <w:r>
        <w:rPr>
          <w:rFonts w:asciiTheme="minorHAnsi" w:eastAsia="Arial Unicode MS" w:hAnsiTheme="minorHAnsi" w:cs="Arial"/>
          <w:color w:val="1F497D" w:themeColor="text2"/>
          <w:sz w:val="22"/>
          <w:szCs w:val="22"/>
          <w:lang w:eastAsia="fr-FR"/>
        </w:rPr>
        <w:t xml:space="preserve">Contribuer à la maitrise de ses activités, à l’efficacité de ses opérations et à l’utilisation efficiente de ses ressources ; </w:t>
      </w:r>
    </w:p>
    <w:p w:rsidR="00012EC9" w:rsidRPr="00A54394" w:rsidRDefault="00012EC9" w:rsidP="00A024BA">
      <w:pPr>
        <w:pStyle w:val="Default"/>
        <w:keepNext/>
        <w:keepLines/>
        <w:numPr>
          <w:ilvl w:val="0"/>
          <w:numId w:val="23"/>
        </w:numPr>
        <w:spacing w:after="120" w:line="240" w:lineRule="auto"/>
        <w:jc w:val="both"/>
        <w:rPr>
          <w:rFonts w:asciiTheme="minorHAnsi" w:eastAsia="Arial Unicode MS" w:hAnsiTheme="minorHAnsi" w:cs="Arial"/>
          <w:color w:val="1F497D" w:themeColor="text2"/>
          <w:sz w:val="22"/>
          <w:szCs w:val="22"/>
          <w:lang w:eastAsia="fr-FR"/>
        </w:rPr>
      </w:pPr>
      <w:r>
        <w:rPr>
          <w:rFonts w:asciiTheme="minorHAnsi" w:eastAsia="Arial Unicode MS" w:hAnsiTheme="minorHAnsi" w:cs="Arial"/>
          <w:color w:val="1F497D" w:themeColor="text2"/>
          <w:sz w:val="22"/>
          <w:szCs w:val="22"/>
          <w:lang w:eastAsia="fr-FR"/>
        </w:rPr>
        <w:t>Permettre de prendre en compte de manière appropriée les risques significatifs, qu’ils soient opérationnels, financiers, légaux ou de conformité.</w:t>
      </w:r>
    </w:p>
    <w:p w:rsidR="00343CE1" w:rsidRDefault="00012EC9" w:rsidP="00343CE1">
      <w:pPr>
        <w:spacing w:after="240" w:line="240" w:lineRule="auto"/>
        <w:jc w:val="both"/>
        <w:rPr>
          <w:rFonts w:eastAsia="Arial Unicode MS" w:cs="Arial"/>
          <w:b/>
          <w:color w:val="1F497D" w:themeColor="text2"/>
          <w:sz w:val="22"/>
          <w14:shadow w14:blurRad="50800" w14:dist="38100" w14:dir="5400000" w14:sx="100000" w14:sy="100000" w14:kx="0" w14:ky="0" w14:algn="t">
            <w14:srgbClr w14:val="000000">
              <w14:alpha w14:val="60000"/>
            </w14:srgbClr>
          </w14:shadow>
        </w:rPr>
      </w:pPr>
      <w:r>
        <w:rPr>
          <w:rFonts w:eastAsia="Arial Unicode MS" w:cs="Arial"/>
          <w:sz w:val="22"/>
          <w:lang w:eastAsia="en-US"/>
        </w:rPr>
        <w:t xml:space="preserve">Le </w:t>
      </w:r>
      <w:r w:rsidR="00030CB4">
        <w:rPr>
          <w:rFonts w:eastAsia="Arial Unicode MS" w:cs="Arial"/>
          <w:sz w:val="22"/>
          <w:lang w:eastAsia="en-US"/>
        </w:rPr>
        <w:t>Titulaire</w:t>
      </w:r>
      <w:r w:rsidR="002943A9">
        <w:rPr>
          <w:rFonts w:eastAsia="Arial Unicode MS" w:cs="Arial"/>
          <w:sz w:val="22"/>
          <w:lang w:eastAsia="en-US"/>
        </w:rPr>
        <w:t xml:space="preserve"> </w:t>
      </w:r>
      <w:r>
        <w:rPr>
          <w:rFonts w:eastAsia="Arial Unicode MS" w:cs="Arial"/>
          <w:sz w:val="22"/>
          <w:lang w:eastAsia="en-US"/>
        </w:rPr>
        <w:t>sélectionné sera chargé d’accompagner  le FPSPP sur ces points en apportant un appui méthodologique structurant.</w:t>
      </w:r>
    </w:p>
    <w:p w:rsidR="00270E15" w:rsidRPr="008F48A9" w:rsidRDefault="008F48A9" w:rsidP="00030CB4">
      <w:pPr>
        <w:pStyle w:val="Default"/>
        <w:keepNext/>
        <w:keepLines/>
        <w:numPr>
          <w:ilvl w:val="0"/>
          <w:numId w:val="34"/>
        </w:numPr>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r>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D</w:t>
      </w:r>
      <w:r w:rsidR="00270E15"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 xml:space="preserve">escription de la prestation et livrables </w:t>
      </w:r>
    </w:p>
    <w:p w:rsidR="008F48A9" w:rsidRPr="00030CB4" w:rsidRDefault="008F48A9" w:rsidP="00A024BA">
      <w:pPr>
        <w:pStyle w:val="Default"/>
        <w:keepNext/>
        <w:keepLines/>
        <w:spacing w:after="120" w:line="240" w:lineRule="auto"/>
        <w:jc w:val="both"/>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t xml:space="preserve">L’accompagnement à l’édification du Contrôle Interne doit permettre d’installer durablement les bases pour son implantation pour les années à venir. </w:t>
      </w:r>
    </w:p>
    <w:p w:rsidR="008F48A9" w:rsidRDefault="008F48A9" w:rsidP="00030CB4">
      <w:pPr>
        <w:pStyle w:val="Default"/>
        <w:keepNext/>
        <w:keepLines/>
        <w:jc w:val="both"/>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t xml:space="preserve">Il est attendu du </w:t>
      </w:r>
      <w:r w:rsidR="00030CB4">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t>Titulaire</w:t>
      </w:r>
      <w:r w:rsidRPr="00030CB4">
        <w:rPr>
          <w:rFonts w:asciiTheme="minorHAnsi" w:eastAsia="Arial Unicode MS" w:hAnsiTheme="minorHAnsi" w:cs="Arial"/>
          <w:color w:val="auto"/>
          <w:sz w:val="22"/>
          <w:szCs w:val="22"/>
          <w:lang w:eastAsia="fr-FR"/>
          <w14:shadow w14:blurRad="50800" w14:dist="38100" w14:dir="5400000" w14:sx="100000" w14:sy="100000" w14:kx="0" w14:ky="0" w14:algn="t">
            <w14:srgbClr w14:val="000000">
              <w14:alpha w14:val="60000"/>
            </w14:srgbClr>
          </w14:shadow>
        </w:rPr>
        <w:t xml:space="preserve"> un appui méthodologique structurant.</w:t>
      </w:r>
    </w:p>
    <w:p w:rsidR="00E6313E" w:rsidRPr="00030CB4" w:rsidRDefault="00E6313E" w:rsidP="00A024BA">
      <w:pPr>
        <w:numPr>
          <w:ilvl w:val="0"/>
          <w:numId w:val="26"/>
        </w:numPr>
        <w:autoSpaceDE w:val="0"/>
        <w:autoSpaceDN w:val="0"/>
        <w:adjustRightInd w:val="0"/>
        <w:spacing w:before="120" w:after="120" w:line="240" w:lineRule="auto"/>
        <w:jc w:val="both"/>
        <w:rPr>
          <w:rFonts w:eastAsia="Arial Unicode MS" w:cs="Arial"/>
          <w:b/>
          <w:color w:val="1F497D" w:themeColor="text2"/>
          <w:sz w:val="22"/>
        </w:rPr>
      </w:pPr>
      <w:r>
        <w:rPr>
          <w:rFonts w:eastAsia="Arial Unicode MS" w:cs="Arial"/>
          <w:b/>
          <w:color w:val="1F497D" w:themeColor="text2"/>
          <w:sz w:val="22"/>
        </w:rPr>
        <w:t xml:space="preserve">PHASE 1 : </w:t>
      </w:r>
      <w:r w:rsidR="006F6D93">
        <w:rPr>
          <w:rFonts w:eastAsia="Arial Unicode MS" w:cs="Arial"/>
          <w:b/>
          <w:color w:val="1F497D" w:themeColor="text2"/>
          <w:sz w:val="22"/>
        </w:rPr>
        <w:t xml:space="preserve">ETAT DES LIEUX ET </w:t>
      </w:r>
      <w:r w:rsidR="00270E15" w:rsidRPr="00030CB4">
        <w:rPr>
          <w:rFonts w:eastAsia="Arial Unicode MS" w:cs="Arial"/>
          <w:b/>
          <w:color w:val="1F497D" w:themeColor="text2"/>
          <w:sz w:val="22"/>
        </w:rPr>
        <w:t>DIAGNOSTIC</w:t>
      </w:r>
      <w:r w:rsidR="008F48A9" w:rsidRPr="00030CB4">
        <w:rPr>
          <w:rFonts w:eastAsia="Arial Unicode MS" w:cs="Arial"/>
          <w:b/>
          <w:color w:val="1F497D" w:themeColor="text2"/>
          <w:sz w:val="22"/>
        </w:rPr>
        <w:t xml:space="preserve"> PREALABLE/ANALYSE DES RISQUES</w:t>
      </w:r>
      <w:r w:rsidR="00270E15" w:rsidRPr="00030CB4">
        <w:rPr>
          <w:rFonts w:eastAsia="Arial Unicode MS" w:cs="Arial"/>
          <w:b/>
          <w:color w:val="1F497D" w:themeColor="text2"/>
          <w:sz w:val="22"/>
        </w:rPr>
        <w:t xml:space="preserve"> </w:t>
      </w:r>
    </w:p>
    <w:p w:rsidR="00E6313E" w:rsidRDefault="008F48A9" w:rsidP="00A024BA">
      <w:pPr>
        <w:autoSpaceDE w:val="0"/>
        <w:autoSpaceDN w:val="0"/>
        <w:adjustRightInd w:val="0"/>
        <w:spacing w:before="100" w:beforeAutospacing="1" w:after="120" w:line="240" w:lineRule="auto"/>
        <w:ind w:left="720"/>
        <w:jc w:val="both"/>
        <w:rPr>
          <w:rFonts w:eastAsia="Arial Unicode MS" w:cs="Arial"/>
          <w:color w:val="1F497D" w:themeColor="text2"/>
          <w:sz w:val="22"/>
        </w:rPr>
      </w:pPr>
      <w:r w:rsidRPr="00E6313E">
        <w:rPr>
          <w:rFonts w:eastAsia="Arial Unicode MS" w:cs="Arial"/>
          <w:color w:val="1F497D" w:themeColor="text2"/>
          <w:sz w:val="22"/>
        </w:rPr>
        <w:t>Cet accompagnement consistera à déterminer le degré de confiance pouvant être accordé aux contrôles et aux procédures administratives existantes.</w:t>
      </w:r>
      <w:r w:rsidR="00E6313E" w:rsidRPr="00030CB4">
        <w:rPr>
          <w:rFonts w:eastAsia="Arial Unicode MS" w:cs="Arial"/>
          <w:color w:val="1F497D" w:themeColor="text2"/>
          <w:sz w:val="22"/>
        </w:rPr>
        <w:t xml:space="preserve"> Il conviendra donc d’auditer l’organisation et la gouvernance des procédures administratives existantes. Le </w:t>
      </w:r>
      <w:r w:rsidR="00030CB4">
        <w:rPr>
          <w:rFonts w:eastAsia="Arial Unicode MS" w:cs="Arial"/>
          <w:color w:val="1F497D" w:themeColor="text2"/>
          <w:sz w:val="22"/>
        </w:rPr>
        <w:t>Titulaire</w:t>
      </w:r>
      <w:r w:rsidR="00E6313E" w:rsidRPr="00E6313E">
        <w:rPr>
          <w:rFonts w:eastAsia="Arial Unicode MS" w:cs="Arial"/>
          <w:color w:val="1F497D" w:themeColor="text2"/>
          <w:sz w:val="22"/>
        </w:rPr>
        <w:t xml:space="preserve"> apportera un avis sur l’adéquation et l’efficacité de l’ensemble du dispositif de contrôles déjà en place. L’accompagnement à l’édification du Contrôle Interne doit permettre d’installer durablement les bases pour son implantation pour les années à venir.</w:t>
      </w:r>
    </w:p>
    <w:p w:rsidR="00E6313E" w:rsidRDefault="006F6D93" w:rsidP="00A024BA">
      <w:pPr>
        <w:autoSpaceDE w:val="0"/>
        <w:autoSpaceDN w:val="0"/>
        <w:adjustRightInd w:val="0"/>
        <w:spacing w:after="120" w:line="240" w:lineRule="auto"/>
        <w:ind w:left="720"/>
        <w:jc w:val="both"/>
        <w:rPr>
          <w:rFonts w:eastAsia="Arial Unicode MS" w:cs="Arial"/>
          <w:color w:val="1F497D" w:themeColor="text2"/>
          <w:sz w:val="22"/>
        </w:rPr>
      </w:pPr>
      <w:r w:rsidRPr="006F6D93">
        <w:rPr>
          <w:rFonts w:eastAsia="Arial Unicode MS" w:cs="Arial"/>
          <w:color w:val="1F497D" w:themeColor="text2"/>
          <w:sz w:val="22"/>
        </w:rPr>
        <w:t xml:space="preserve">A l’issue des travaux, après une phase contradictoire avec les services concernés, le </w:t>
      </w:r>
      <w:r w:rsidR="00030CB4">
        <w:rPr>
          <w:rFonts w:eastAsia="Arial Unicode MS" w:cs="Arial"/>
          <w:color w:val="1F497D" w:themeColor="text2"/>
          <w:sz w:val="22"/>
        </w:rPr>
        <w:t>Titulaire</w:t>
      </w:r>
      <w:r w:rsidRPr="006F6D93">
        <w:rPr>
          <w:rFonts w:eastAsia="Arial Unicode MS" w:cs="Arial"/>
          <w:color w:val="1F497D" w:themeColor="text2"/>
          <w:sz w:val="22"/>
        </w:rPr>
        <w:t xml:space="preserve"> présentera un rapport</w:t>
      </w:r>
      <w:r>
        <w:rPr>
          <w:rFonts w:eastAsia="Arial Unicode MS" w:cs="Arial"/>
          <w:color w:val="1F497D" w:themeColor="text2"/>
          <w:sz w:val="22"/>
        </w:rPr>
        <w:t xml:space="preserve"> </w:t>
      </w:r>
      <w:r w:rsidRPr="006F6D93">
        <w:rPr>
          <w:rFonts w:eastAsia="Arial Unicode MS" w:cs="Arial"/>
          <w:color w:val="1F497D" w:themeColor="text2"/>
          <w:sz w:val="22"/>
        </w:rPr>
        <w:t>détaillant les anomalies, les faiblesses relevées, les constats</w:t>
      </w:r>
      <w:r>
        <w:rPr>
          <w:rFonts w:eastAsia="Arial Unicode MS" w:cs="Arial"/>
          <w:color w:val="1F497D" w:themeColor="text2"/>
          <w:sz w:val="22"/>
        </w:rPr>
        <w:t xml:space="preserve">. Ce rapport </w:t>
      </w:r>
      <w:r w:rsidR="008F48A9" w:rsidRPr="00E6313E">
        <w:rPr>
          <w:rFonts w:eastAsia="Arial Unicode MS" w:cs="Arial"/>
          <w:color w:val="1F497D" w:themeColor="text2"/>
          <w:sz w:val="22"/>
        </w:rPr>
        <w:t>permettra d’identifier par une cartographie les risques existants et de définir les dispositions appropriées visant à leur maitrise.</w:t>
      </w:r>
    </w:p>
    <w:p w:rsidR="00E6313E" w:rsidRPr="00E6313E" w:rsidRDefault="00E6313E" w:rsidP="00A024BA">
      <w:pPr>
        <w:autoSpaceDE w:val="0"/>
        <w:autoSpaceDN w:val="0"/>
        <w:adjustRightInd w:val="0"/>
        <w:spacing w:after="120" w:line="240" w:lineRule="auto"/>
        <w:ind w:left="720"/>
        <w:jc w:val="both"/>
        <w:rPr>
          <w:rFonts w:eastAsia="Arial Unicode MS" w:cs="Arial"/>
          <w:color w:val="1F497D" w:themeColor="text2"/>
          <w:sz w:val="22"/>
        </w:rPr>
      </w:pPr>
      <w:r w:rsidRPr="00E6313E">
        <w:rPr>
          <w:rFonts w:eastAsia="Arial Unicode MS" w:cs="Arial"/>
          <w:color w:val="1F497D" w:themeColor="text2"/>
          <w:sz w:val="22"/>
        </w:rPr>
        <w:t xml:space="preserve">Le </w:t>
      </w:r>
      <w:r w:rsidR="00030CB4">
        <w:rPr>
          <w:rFonts w:eastAsia="Arial Unicode MS" w:cs="Arial"/>
          <w:color w:val="1F497D" w:themeColor="text2"/>
          <w:sz w:val="22"/>
        </w:rPr>
        <w:t>Titulaire</w:t>
      </w:r>
      <w:r w:rsidRPr="00E6313E">
        <w:rPr>
          <w:rFonts w:eastAsia="Arial Unicode MS" w:cs="Arial"/>
          <w:color w:val="1F497D" w:themeColor="text2"/>
          <w:sz w:val="22"/>
        </w:rPr>
        <w:t xml:space="preserve"> indiquera la méthodologie utilisée pour ce faire.</w:t>
      </w:r>
    </w:p>
    <w:p w:rsidR="008F48A9" w:rsidRDefault="00E6313E" w:rsidP="00A024BA">
      <w:pPr>
        <w:tabs>
          <w:tab w:val="left" w:pos="2796"/>
        </w:tabs>
        <w:autoSpaceDE w:val="0"/>
        <w:autoSpaceDN w:val="0"/>
        <w:adjustRightInd w:val="0"/>
        <w:spacing w:after="120" w:line="240" w:lineRule="auto"/>
        <w:ind w:left="709"/>
        <w:jc w:val="both"/>
        <w:rPr>
          <w:rFonts w:eastAsia="Arial Unicode MS" w:cs="Arial"/>
          <w:color w:val="1F497D" w:themeColor="text2"/>
          <w:sz w:val="22"/>
        </w:rPr>
      </w:pPr>
      <w:r w:rsidRPr="00E6313E">
        <w:rPr>
          <w:rFonts w:eastAsia="Arial Unicode MS" w:cs="Arial"/>
          <w:color w:val="1F497D" w:themeColor="text2"/>
          <w:sz w:val="22"/>
        </w:rPr>
        <w:t>Cette phase comprendra une animation, dont la qualité sera essentielle pour le retour de l’étude. Elle comportera des rencontres avec le FPSPP (réunion</w:t>
      </w:r>
      <w:r w:rsidR="006F6D93">
        <w:rPr>
          <w:rFonts w:eastAsia="Arial Unicode MS" w:cs="Arial"/>
          <w:color w:val="1F497D" w:themeColor="text2"/>
          <w:sz w:val="22"/>
        </w:rPr>
        <w:t>s</w:t>
      </w:r>
      <w:r w:rsidRPr="00E6313E">
        <w:rPr>
          <w:rFonts w:eastAsia="Arial Unicode MS" w:cs="Arial"/>
          <w:color w:val="1F497D" w:themeColor="text2"/>
          <w:sz w:val="22"/>
        </w:rPr>
        <w:t xml:space="preserve"> physique</w:t>
      </w:r>
      <w:r w:rsidR="006F6D93">
        <w:rPr>
          <w:rFonts w:eastAsia="Arial Unicode MS" w:cs="Arial"/>
          <w:color w:val="1F497D" w:themeColor="text2"/>
          <w:sz w:val="22"/>
        </w:rPr>
        <w:t>s</w:t>
      </w:r>
      <w:r w:rsidRPr="00E6313E">
        <w:rPr>
          <w:rFonts w:eastAsia="Arial Unicode MS" w:cs="Arial"/>
          <w:color w:val="1F497D" w:themeColor="text2"/>
          <w:sz w:val="22"/>
        </w:rPr>
        <w:t xml:space="preserve"> ou téléphonique</w:t>
      </w:r>
      <w:r w:rsidR="006F6D93">
        <w:rPr>
          <w:rFonts w:eastAsia="Arial Unicode MS" w:cs="Arial"/>
          <w:color w:val="1F497D" w:themeColor="text2"/>
          <w:sz w:val="22"/>
        </w:rPr>
        <w:t>s</w:t>
      </w:r>
      <w:r w:rsidRPr="00E6313E">
        <w:rPr>
          <w:rFonts w:eastAsia="Arial Unicode MS" w:cs="Arial"/>
          <w:color w:val="1F497D" w:themeColor="text2"/>
          <w:sz w:val="22"/>
        </w:rPr>
        <w:t xml:space="preserve">) et des restitutions dont le rythme sera à définir entre le </w:t>
      </w:r>
      <w:r w:rsidR="00030CB4">
        <w:rPr>
          <w:rFonts w:eastAsia="Arial Unicode MS" w:cs="Arial"/>
          <w:color w:val="1F497D" w:themeColor="text2"/>
          <w:sz w:val="22"/>
        </w:rPr>
        <w:t>Titulaire</w:t>
      </w:r>
      <w:r w:rsidRPr="00E6313E">
        <w:rPr>
          <w:rFonts w:eastAsia="Arial Unicode MS" w:cs="Arial"/>
          <w:color w:val="1F497D" w:themeColor="text2"/>
          <w:sz w:val="22"/>
        </w:rPr>
        <w:t xml:space="preserve"> et le FPSPP.</w:t>
      </w:r>
      <w:r>
        <w:rPr>
          <w:rFonts w:eastAsia="Arial Unicode MS" w:cs="Arial"/>
          <w:color w:val="1F497D" w:themeColor="text2"/>
          <w:sz w:val="22"/>
        </w:rPr>
        <w:tab/>
      </w:r>
    </w:p>
    <w:p w:rsidR="00E6313E" w:rsidRDefault="00E6313E" w:rsidP="00E6313E">
      <w:pPr>
        <w:autoSpaceDE w:val="0"/>
        <w:autoSpaceDN w:val="0"/>
        <w:adjustRightInd w:val="0"/>
        <w:spacing w:after="200" w:line="276" w:lineRule="auto"/>
        <w:ind w:left="708"/>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Livrable</w:t>
      </w: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s</w:t>
      </w: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w:t>
      </w:r>
    </w:p>
    <w:p w:rsidR="00E6313E" w:rsidRPr="005A3390" w:rsidRDefault="006F6D93" w:rsidP="00E6313E">
      <w:pPr>
        <w:pStyle w:val="Paragraphedeliste"/>
        <w:numPr>
          <w:ilvl w:val="0"/>
          <w:numId w:val="35"/>
        </w:numPr>
        <w:autoSpaceDE w:val="0"/>
        <w:autoSpaceDN w:val="0"/>
        <w:adjustRightInd w:val="0"/>
        <w:spacing w:after="200" w:line="276" w:lineRule="auto"/>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Un rapport d’état des lieux et</w:t>
      </w:r>
      <w:r w:rsidR="00E6313E" w:rsidRPr="005A3390">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 diagnostic</w:t>
      </w:r>
      <w:r w:rsidR="00010ADA">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 au regard de l’environnement de contrôle</w:t>
      </w:r>
    </w:p>
    <w:p w:rsidR="00E6313E" w:rsidRPr="005A3390" w:rsidRDefault="00E6313E" w:rsidP="00E6313E">
      <w:pPr>
        <w:pStyle w:val="Paragraphedeliste"/>
        <w:numPr>
          <w:ilvl w:val="0"/>
          <w:numId w:val="35"/>
        </w:numPr>
        <w:autoSpaceDE w:val="0"/>
        <w:autoSpaceDN w:val="0"/>
        <w:adjustRightInd w:val="0"/>
        <w:spacing w:after="200" w:line="276" w:lineRule="auto"/>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sidRPr="005A3390">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Cartographie des risques</w:t>
      </w:r>
    </w:p>
    <w:p w:rsidR="00E6313E" w:rsidRDefault="00E6313E" w:rsidP="00030CB4">
      <w:pPr>
        <w:tabs>
          <w:tab w:val="left" w:pos="2796"/>
        </w:tabs>
        <w:autoSpaceDE w:val="0"/>
        <w:autoSpaceDN w:val="0"/>
        <w:adjustRightInd w:val="0"/>
        <w:spacing w:before="120" w:after="0" w:line="360" w:lineRule="auto"/>
        <w:contextualSpacing/>
        <w:jc w:val="both"/>
        <w:rPr>
          <w:rFonts w:eastAsia="Arial Unicode MS" w:cs="Arial"/>
          <w:color w:val="1F497D" w:themeColor="text2"/>
          <w:sz w:val="22"/>
        </w:rPr>
      </w:pPr>
    </w:p>
    <w:p w:rsidR="006F6D93" w:rsidRPr="00030CB4" w:rsidRDefault="00E6313E" w:rsidP="00030CB4">
      <w:pPr>
        <w:numPr>
          <w:ilvl w:val="0"/>
          <w:numId w:val="26"/>
        </w:numPr>
        <w:autoSpaceDE w:val="0"/>
        <w:autoSpaceDN w:val="0"/>
        <w:adjustRightInd w:val="0"/>
        <w:spacing w:before="100" w:beforeAutospacing="1" w:after="100" w:afterAutospacing="1" w:line="360" w:lineRule="auto"/>
        <w:ind w:left="714" w:hanging="357"/>
        <w:contextualSpacing/>
        <w:jc w:val="both"/>
        <w:rPr>
          <w:rFonts w:eastAsia="Arial Unicode MS" w:cs="Arial"/>
          <w:color w:val="1F497D" w:themeColor="text2"/>
          <w:sz w:val="22"/>
        </w:rPr>
      </w:pPr>
      <w:r w:rsidRPr="006F6D93">
        <w:rPr>
          <w:rFonts w:eastAsia="Arial Unicode MS" w:cs="Arial"/>
          <w:b/>
          <w:color w:val="1F497D" w:themeColor="text2"/>
          <w:sz w:val="22"/>
        </w:rPr>
        <w:t xml:space="preserve">PHASE 2 : DEFINITION D’UN PLAN DE DEVELLOPEMENT STRATEGIQUE DU CONTROLE INTERNE </w:t>
      </w:r>
    </w:p>
    <w:p w:rsidR="00E6313E" w:rsidRDefault="00E6313E" w:rsidP="00030CB4">
      <w:pPr>
        <w:autoSpaceDE w:val="0"/>
        <w:autoSpaceDN w:val="0"/>
        <w:adjustRightInd w:val="0"/>
        <w:spacing w:before="100" w:beforeAutospacing="1" w:after="100" w:afterAutospacing="1" w:line="360" w:lineRule="auto"/>
        <w:ind w:left="720"/>
        <w:jc w:val="both"/>
        <w:rPr>
          <w:rFonts w:eastAsia="Arial Unicode MS" w:cs="Arial"/>
          <w:color w:val="1F497D" w:themeColor="text2"/>
          <w:sz w:val="22"/>
        </w:rPr>
      </w:pPr>
      <w:r w:rsidRPr="006F6D93">
        <w:rPr>
          <w:rFonts w:eastAsia="Arial Unicode MS" w:cs="Arial"/>
          <w:color w:val="1F497D" w:themeColor="text2"/>
          <w:sz w:val="22"/>
        </w:rPr>
        <w:t xml:space="preserve">Le </w:t>
      </w:r>
      <w:r w:rsidR="00030CB4">
        <w:rPr>
          <w:rFonts w:eastAsia="Arial Unicode MS" w:cs="Arial"/>
          <w:color w:val="1F497D" w:themeColor="text2"/>
          <w:sz w:val="22"/>
        </w:rPr>
        <w:t>Titulaire</w:t>
      </w:r>
      <w:r w:rsidRPr="006F6D93">
        <w:rPr>
          <w:rFonts w:eastAsia="Arial Unicode MS" w:cs="Arial"/>
          <w:color w:val="1F497D" w:themeColor="text2"/>
          <w:sz w:val="22"/>
        </w:rPr>
        <w:t xml:space="preserve"> travaillera à la construction d’un plan de déploiement, d’installation du contrôle interne, aux regards des processus, des risques propres au contexte du FPSPP de manière à ce que les bons contrôles soient effectués aux bons endroits.</w:t>
      </w:r>
    </w:p>
    <w:p w:rsidR="00E6313E" w:rsidRPr="00030CB4" w:rsidRDefault="00E6313E" w:rsidP="00030CB4">
      <w:pPr>
        <w:autoSpaceDE w:val="0"/>
        <w:autoSpaceDN w:val="0"/>
        <w:adjustRightInd w:val="0"/>
        <w:spacing w:before="100" w:beforeAutospacing="1" w:after="100" w:afterAutospacing="1" w:line="360" w:lineRule="auto"/>
        <w:ind w:left="720"/>
        <w:jc w:val="both"/>
        <w:rPr>
          <w:rFonts w:eastAsia="Arial Unicode MS" w:cs="Arial"/>
          <w:b/>
          <w:color w:val="1F497D" w:themeColor="text2"/>
          <w:sz w:val="22"/>
        </w:rPr>
      </w:pPr>
      <w:r w:rsidRPr="00E6313E">
        <w:rPr>
          <w:rFonts w:eastAsia="Arial Unicode MS" w:cs="Arial"/>
          <w:color w:val="1F497D" w:themeColor="text2"/>
          <w:sz w:val="22"/>
        </w:rPr>
        <w:t xml:space="preserve">Il est notamment attendu du </w:t>
      </w:r>
      <w:r w:rsidR="00030CB4">
        <w:rPr>
          <w:rFonts w:eastAsia="Arial Unicode MS" w:cs="Arial"/>
          <w:color w:val="1F497D" w:themeColor="text2"/>
          <w:sz w:val="22"/>
        </w:rPr>
        <w:t>Titulaire</w:t>
      </w:r>
      <w:r w:rsidRPr="00E6313E">
        <w:rPr>
          <w:rFonts w:eastAsia="Arial Unicode MS" w:cs="Arial"/>
          <w:color w:val="1F497D" w:themeColor="text2"/>
          <w:sz w:val="22"/>
        </w:rPr>
        <w:t xml:space="preserve"> qu’il construise et propose plusieurs scénar</w:t>
      </w:r>
      <w:r>
        <w:rPr>
          <w:rFonts w:eastAsia="Arial Unicode MS" w:cs="Arial"/>
          <w:color w:val="1F497D" w:themeColor="text2"/>
          <w:sz w:val="22"/>
        </w:rPr>
        <w:t>ios possibles de développement qui devront</w:t>
      </w:r>
      <w:r w:rsidRPr="00E6313E">
        <w:rPr>
          <w:rFonts w:eastAsia="Arial Unicode MS" w:cs="Arial"/>
          <w:color w:val="1F497D" w:themeColor="text2"/>
          <w:sz w:val="22"/>
        </w:rPr>
        <w:t xml:space="preserve"> notamment inclure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Les pouvoirs et responsabilités appropriés pour atteindre les objectifs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Capacité d’anticipation et d’adaptation au changement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Fiabiliser et optimiser l’exécution des priorités de l’organisation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Gestion des flux de communication interne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Pilotage ;</w:t>
      </w:r>
    </w:p>
    <w:p w:rsidR="00E6313E"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Outils (indicateurs de performance, etc..) ;</w:t>
      </w:r>
    </w:p>
    <w:p w:rsidR="008F48A9" w:rsidRPr="00030CB4" w:rsidRDefault="00E6313E" w:rsidP="00030CB4">
      <w:pPr>
        <w:pStyle w:val="Paragraphedeliste"/>
        <w:numPr>
          <w:ilvl w:val="0"/>
          <w:numId w:val="39"/>
        </w:numPr>
        <w:tabs>
          <w:tab w:val="left" w:pos="1560"/>
        </w:tabs>
        <w:autoSpaceDE w:val="0"/>
        <w:autoSpaceDN w:val="0"/>
        <w:adjustRightInd w:val="0"/>
        <w:spacing w:before="100" w:beforeAutospacing="1" w:after="100" w:afterAutospacing="1" w:line="360" w:lineRule="auto"/>
        <w:ind w:left="1418"/>
        <w:contextualSpacing w:val="0"/>
        <w:jc w:val="both"/>
        <w:rPr>
          <w:rFonts w:eastAsia="Arial Unicode MS" w:cs="Arial"/>
          <w:sz w:val="22"/>
        </w:rPr>
      </w:pPr>
      <w:r w:rsidRPr="00030CB4">
        <w:rPr>
          <w:rFonts w:eastAsia="Arial Unicode MS" w:cs="Arial"/>
          <w:sz w:val="22"/>
        </w:rPr>
        <w:t>…</w:t>
      </w:r>
    </w:p>
    <w:p w:rsidR="00270E15" w:rsidRDefault="00270E15" w:rsidP="00270E15">
      <w:pPr>
        <w:autoSpaceDE w:val="0"/>
        <w:autoSpaceDN w:val="0"/>
        <w:adjustRightInd w:val="0"/>
        <w:spacing w:after="200" w:line="276" w:lineRule="auto"/>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Livrable</w:t>
      </w: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s</w:t>
      </w: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w:t>
      </w:r>
    </w:p>
    <w:p w:rsidR="00270E15" w:rsidRPr="00030CB4" w:rsidRDefault="00270E15" w:rsidP="00030CB4">
      <w:pPr>
        <w:pStyle w:val="Paragraphedeliste"/>
        <w:numPr>
          <w:ilvl w:val="0"/>
          <w:numId w:val="35"/>
        </w:numPr>
        <w:autoSpaceDE w:val="0"/>
        <w:autoSpaceDN w:val="0"/>
        <w:adjustRightInd w:val="0"/>
        <w:spacing w:after="200" w:line="276" w:lineRule="auto"/>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Scénari</w:t>
      </w:r>
      <w:r w:rsidR="006F6D93">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os</w:t>
      </w:r>
      <w:r w:rsidRPr="00464644">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 (</w:t>
      </w: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préconisation</w:t>
      </w:r>
      <w:r w:rsidR="006F6D93">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s et conséquences</w:t>
      </w: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w:t>
      </w:r>
    </w:p>
    <w:p w:rsidR="00270E15" w:rsidRPr="00030CB4" w:rsidRDefault="006F6D93" w:rsidP="00270E15">
      <w:pPr>
        <w:numPr>
          <w:ilvl w:val="0"/>
          <w:numId w:val="3"/>
        </w:numPr>
        <w:spacing w:line="240" w:lineRule="auto"/>
        <w:contextualSpacing/>
        <w:rPr>
          <w:rFonts w:eastAsia="Arial Unicode MS" w:cs="Arial"/>
          <w:b/>
          <w:color w:val="1F497D" w:themeColor="text2"/>
          <w14:shadow w14:blurRad="50800" w14:dist="38100" w14:dir="5400000" w14:sx="100000" w14:sy="100000" w14:kx="0" w14:ky="0" w14:algn="t">
            <w14:srgbClr w14:val="000000">
              <w14:alpha w14:val="60000"/>
            </w14:srgbClr>
          </w14:shadow>
        </w:rPr>
      </w:pPr>
      <w:r>
        <w:rPr>
          <w:rFonts w:eastAsia="Arial Unicode MS" w:cs="Arial"/>
          <w:b/>
          <w:color w:val="1F497D" w:themeColor="text2"/>
          <w:sz w:val="22"/>
        </w:rPr>
        <w:t xml:space="preserve">PHASE 3 : </w:t>
      </w:r>
      <w:r w:rsidR="00270E15" w:rsidRPr="00030CB4">
        <w:rPr>
          <w:rFonts w:eastAsia="Arial Unicode MS" w:cs="Arial"/>
          <w:b/>
          <w:color w:val="1F497D" w:themeColor="text2"/>
          <w:sz w:val="22"/>
        </w:rPr>
        <w:t xml:space="preserve">ACCOMPAGNEMENT DANS LA MISE EN ŒUVRE </w:t>
      </w:r>
      <w:r>
        <w:rPr>
          <w:rFonts w:eastAsia="Arial Unicode MS" w:cs="Arial"/>
          <w:b/>
          <w:color w:val="1F497D" w:themeColor="text2"/>
          <w:sz w:val="22"/>
        </w:rPr>
        <w:t xml:space="preserve"> EN FONCTION DU OU DES SCENARIOS DEFINIS AVEC LE COMMANDITAIRE</w:t>
      </w:r>
    </w:p>
    <w:p w:rsidR="00270E15" w:rsidRPr="00D91013" w:rsidRDefault="00270E15" w:rsidP="00270E15">
      <w:pPr>
        <w:spacing w:after="0"/>
        <w:ind w:left="709"/>
        <w:jc w:val="both"/>
        <w:rPr>
          <w:rFonts w:eastAsia="Arial Unicode MS" w:cs="Arial"/>
          <w:sz w:val="22"/>
          <w:lang w:eastAsia="en-US"/>
        </w:rPr>
      </w:pPr>
    </w:p>
    <w:p w:rsidR="006F6D93" w:rsidRDefault="00270E15" w:rsidP="00030CB4">
      <w:pPr>
        <w:spacing w:after="0"/>
        <w:ind w:left="709"/>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sidRPr="004246BB">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Livrable</w:t>
      </w:r>
      <w:r w:rsidR="006F6D93">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s</w:t>
      </w:r>
      <w:r w:rsidRPr="004246BB">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 : </w:t>
      </w:r>
    </w:p>
    <w:p w:rsidR="00E6313E" w:rsidRDefault="006F6D93" w:rsidP="00030CB4">
      <w:pPr>
        <w:pStyle w:val="Paragraphedeliste"/>
        <w:numPr>
          <w:ilvl w:val="0"/>
          <w:numId w:val="35"/>
        </w:numPr>
        <w:autoSpaceDE w:val="0"/>
        <w:autoSpaceDN w:val="0"/>
        <w:adjustRightInd w:val="0"/>
        <w:spacing w:after="200" w:line="276" w:lineRule="auto"/>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Un </w:t>
      </w:r>
      <w:r w:rsidR="00270E15" w:rsidRPr="004246BB">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plan d’action et </w:t>
      </w:r>
      <w:r>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 xml:space="preserve">un </w:t>
      </w:r>
      <w:r w:rsidR="00270E15" w:rsidRPr="004246BB">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t>calendrier</w:t>
      </w:r>
    </w:p>
    <w:p w:rsidR="005A449B" w:rsidRPr="00030CB4" w:rsidRDefault="00270E15" w:rsidP="00030CB4">
      <w:pPr>
        <w:spacing w:after="0" w:line="360" w:lineRule="auto"/>
        <w:jc w:val="both"/>
        <w:rPr>
          <w:rFonts w:eastAsia="Arial Unicode MS" w:cs="Arial"/>
          <w:b/>
          <w:sz w:val="22"/>
          <w:lang w:eastAsia="en-US"/>
        </w:rPr>
      </w:pPr>
      <w:r w:rsidRPr="00030CB4">
        <w:rPr>
          <w:rFonts w:eastAsia="Arial Unicode MS" w:cs="Arial"/>
          <w:b/>
          <w:sz w:val="22"/>
          <w:lang w:eastAsia="en-US"/>
        </w:rPr>
        <w:t>Les candidats sont libres de proposer d’autres livrables ou supports techniques pertinents.</w:t>
      </w:r>
    </w:p>
    <w:p w:rsidR="00270E15" w:rsidRDefault="00270E15" w:rsidP="002B3E0A">
      <w:pPr>
        <w:spacing w:after="0" w:line="240" w:lineRule="auto"/>
        <w:rPr>
          <w:rFonts w:ascii="Arial" w:eastAsia="Times New Roman" w:hAnsi="Arial" w:cs="Arial"/>
          <w:sz w:val="24"/>
          <w:szCs w:val="24"/>
        </w:rPr>
      </w:pPr>
    </w:p>
    <w:p w:rsidR="006D15D4" w:rsidRPr="002B3E0A" w:rsidRDefault="006D15D4" w:rsidP="002B3E0A">
      <w:pPr>
        <w:spacing w:after="0" w:line="240" w:lineRule="auto"/>
        <w:rPr>
          <w:rFonts w:ascii="Arial" w:eastAsia="Times New Roman" w:hAnsi="Arial" w:cs="Arial"/>
          <w:sz w:val="24"/>
          <w:szCs w:val="24"/>
        </w:rPr>
      </w:pPr>
    </w:p>
    <w:p w:rsidR="000662B9" w:rsidRPr="00030CB4" w:rsidRDefault="00D77EFE" w:rsidP="00030CB4">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CONSTITUTIO</w:t>
      </w:r>
      <w:r w:rsidR="001F33E5"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N DES DOSSIERS DE CANDIDATURES </w:t>
      </w:r>
    </w:p>
    <w:p w:rsidR="000662B9" w:rsidRPr="00184BFA" w:rsidRDefault="000662B9" w:rsidP="00960320">
      <w:pPr>
        <w:pStyle w:val="Default"/>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L'offre </w:t>
      </w:r>
      <w:r w:rsidR="003A442B" w:rsidRPr="00184BFA">
        <w:rPr>
          <w:rFonts w:asciiTheme="minorHAnsi" w:eastAsia="Arial Unicode MS" w:hAnsiTheme="minorHAnsi" w:cs="Arial"/>
          <w:color w:val="auto"/>
          <w:sz w:val="22"/>
          <w:szCs w:val="22"/>
        </w:rPr>
        <w:t xml:space="preserve">datée </w:t>
      </w:r>
      <w:r w:rsidRPr="00184BFA">
        <w:rPr>
          <w:rFonts w:asciiTheme="minorHAnsi" w:eastAsia="Arial Unicode MS" w:hAnsiTheme="minorHAnsi" w:cs="Arial"/>
          <w:color w:val="auto"/>
          <w:sz w:val="22"/>
          <w:szCs w:val="22"/>
        </w:rPr>
        <w:t xml:space="preserve">du candidat sera restituée en </w:t>
      </w:r>
      <w:r w:rsidRPr="00184BFA">
        <w:rPr>
          <w:rFonts w:asciiTheme="minorHAnsi" w:eastAsia="Arial Unicode MS" w:hAnsiTheme="minorHAnsi" w:cs="Arial"/>
          <w:b/>
          <w:color w:val="auto"/>
          <w:sz w:val="22"/>
          <w:szCs w:val="22"/>
        </w:rPr>
        <w:t xml:space="preserve">TROIS </w:t>
      </w:r>
      <w:r w:rsidR="00935D75" w:rsidRPr="00184BFA">
        <w:rPr>
          <w:rFonts w:asciiTheme="minorHAnsi" w:eastAsia="Arial Unicode MS" w:hAnsiTheme="minorHAnsi" w:cs="Arial"/>
          <w:b/>
          <w:color w:val="auto"/>
          <w:sz w:val="22"/>
          <w:szCs w:val="22"/>
        </w:rPr>
        <w:t>DOCUMENTS</w:t>
      </w:r>
      <w:r w:rsidRPr="00184BFA">
        <w:rPr>
          <w:rFonts w:asciiTheme="minorHAnsi" w:eastAsia="Arial Unicode MS" w:hAnsiTheme="minorHAnsi" w:cs="Arial"/>
          <w:b/>
          <w:color w:val="auto"/>
          <w:sz w:val="22"/>
          <w:szCs w:val="22"/>
        </w:rPr>
        <w:t xml:space="preserve"> DISTINCTS</w:t>
      </w:r>
      <w:r w:rsidR="005E31AA" w:rsidRPr="00184BFA">
        <w:rPr>
          <w:rFonts w:asciiTheme="minorHAnsi" w:eastAsia="Arial Unicode MS" w:hAnsiTheme="minorHAnsi" w:cs="Arial"/>
          <w:color w:val="auto"/>
          <w:sz w:val="22"/>
          <w:szCs w:val="22"/>
        </w:rPr>
        <w:t xml:space="preserve"> </w:t>
      </w:r>
      <w:r w:rsidR="00BA5509" w:rsidRPr="00184BFA">
        <w:rPr>
          <w:rFonts w:asciiTheme="minorHAnsi" w:eastAsia="Arial Unicode MS" w:hAnsiTheme="minorHAnsi" w:cs="Arial"/>
          <w:color w:val="auto"/>
          <w:sz w:val="22"/>
          <w:szCs w:val="22"/>
        </w:rPr>
        <w:t xml:space="preserve">et déposée au FPSPP en </w:t>
      </w:r>
      <w:r w:rsidR="00BA5509" w:rsidRPr="00184BFA">
        <w:rPr>
          <w:rFonts w:asciiTheme="minorHAnsi" w:eastAsia="Arial Unicode MS" w:hAnsiTheme="minorHAnsi" w:cs="Arial"/>
          <w:b/>
          <w:color w:val="auto"/>
          <w:sz w:val="22"/>
          <w:szCs w:val="22"/>
        </w:rPr>
        <w:t>double exemplaire</w:t>
      </w:r>
      <w:r w:rsidR="003A442B" w:rsidRPr="00184BFA">
        <w:rPr>
          <w:rFonts w:asciiTheme="minorHAnsi" w:eastAsia="Arial Unicode MS" w:hAnsiTheme="minorHAnsi" w:cs="Arial"/>
          <w:color w:val="auto"/>
          <w:sz w:val="22"/>
          <w:szCs w:val="22"/>
        </w:rPr>
        <w:t xml:space="preserve"> comportant la référence du présent cahier des charges </w:t>
      </w:r>
      <w:r w:rsidR="00360BDA" w:rsidRPr="00030CB4">
        <w:rPr>
          <w:rFonts w:asciiTheme="minorHAnsi" w:eastAsia="Arial Unicode MS" w:hAnsiTheme="minorHAnsi" w:cs="Arial"/>
          <w:b/>
          <w:color w:val="auto"/>
          <w:sz w:val="22"/>
          <w:szCs w:val="22"/>
        </w:rPr>
        <w:t>2016-</w:t>
      </w:r>
      <w:r w:rsidR="00010ADA" w:rsidRPr="00030CB4">
        <w:rPr>
          <w:rFonts w:asciiTheme="minorHAnsi" w:eastAsia="Arial Unicode MS" w:hAnsiTheme="minorHAnsi" w:cs="Arial"/>
          <w:b/>
          <w:color w:val="auto"/>
          <w:sz w:val="22"/>
          <w:szCs w:val="22"/>
        </w:rPr>
        <w:t>03-006</w:t>
      </w:r>
      <w:r w:rsidR="003A442B" w:rsidRPr="00184BFA">
        <w:rPr>
          <w:rFonts w:asciiTheme="minorHAnsi" w:eastAsia="Arial Unicode MS" w:hAnsiTheme="minorHAnsi" w:cs="Arial"/>
          <w:color w:val="auto"/>
          <w:sz w:val="22"/>
          <w:szCs w:val="22"/>
        </w:rPr>
        <w:t xml:space="preserve"> </w:t>
      </w:r>
      <w:r w:rsidRPr="00184BFA">
        <w:rPr>
          <w:rFonts w:asciiTheme="minorHAnsi" w:eastAsia="Arial Unicode MS" w:hAnsiTheme="minorHAnsi" w:cs="Arial"/>
          <w:color w:val="auto"/>
          <w:sz w:val="22"/>
          <w:szCs w:val="22"/>
        </w:rPr>
        <w:t>:</w:t>
      </w:r>
    </w:p>
    <w:p w:rsidR="000662B9" w:rsidRPr="00184BFA" w:rsidRDefault="000662B9" w:rsidP="007A61FC">
      <w:pPr>
        <w:pStyle w:val="Default"/>
        <w:numPr>
          <w:ilvl w:val="0"/>
          <w:numId w:val="3"/>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 xml:space="preserve">Une </w:t>
      </w:r>
      <w:r w:rsidR="00886C9D" w:rsidRPr="00184BFA">
        <w:rPr>
          <w:rFonts w:asciiTheme="minorHAnsi" w:eastAsia="Arial Unicode MS" w:hAnsiTheme="minorHAnsi" w:cs="Arial"/>
          <w:b/>
          <w:color w:val="1F497D" w:themeColor="text2"/>
          <w:sz w:val="22"/>
          <w:szCs w:val="22"/>
          <w:lang w:eastAsia="fr-FR"/>
        </w:rPr>
        <w:t>OFFRE TECHNIQUE</w:t>
      </w:r>
      <w:r w:rsidR="00886C9D" w:rsidRPr="00184BFA">
        <w:rPr>
          <w:rFonts w:asciiTheme="minorHAnsi" w:eastAsia="Arial Unicode MS" w:hAnsiTheme="minorHAnsi" w:cs="Arial"/>
          <w:color w:val="1F497D" w:themeColor="text2"/>
          <w:sz w:val="22"/>
          <w:szCs w:val="22"/>
          <w:lang w:eastAsia="fr-FR"/>
        </w:rPr>
        <w:t xml:space="preserve"> </w:t>
      </w:r>
      <w:r w:rsidR="003A442B" w:rsidRPr="00184BFA">
        <w:rPr>
          <w:rFonts w:asciiTheme="minorHAnsi" w:eastAsia="Arial Unicode MS" w:hAnsiTheme="minorHAnsi" w:cs="Arial"/>
          <w:color w:val="1F497D" w:themeColor="text2"/>
          <w:sz w:val="22"/>
          <w:szCs w:val="22"/>
          <w:lang w:eastAsia="fr-FR"/>
        </w:rPr>
        <w:t xml:space="preserve">datée </w:t>
      </w:r>
      <w:r w:rsidRPr="00184BFA">
        <w:rPr>
          <w:rFonts w:asciiTheme="minorHAnsi" w:eastAsia="Arial Unicode MS" w:hAnsiTheme="minorHAnsi" w:cs="Arial"/>
          <w:color w:val="1F497D" w:themeColor="text2"/>
          <w:sz w:val="22"/>
          <w:szCs w:val="22"/>
          <w:lang w:eastAsia="fr-FR"/>
        </w:rPr>
        <w:t>présentant la proposition d'intervention pour chaque phase du projet, composée des différents chapitres ci-dessous ;</w:t>
      </w:r>
    </w:p>
    <w:p w:rsidR="000662B9" w:rsidRPr="00184BFA" w:rsidRDefault="000662B9" w:rsidP="007A61FC">
      <w:pPr>
        <w:pStyle w:val="Default"/>
        <w:numPr>
          <w:ilvl w:val="0"/>
          <w:numId w:val="3"/>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 xml:space="preserve">Une </w:t>
      </w:r>
      <w:r w:rsidR="00886C9D" w:rsidRPr="00184BFA">
        <w:rPr>
          <w:rFonts w:asciiTheme="minorHAnsi" w:eastAsia="Arial Unicode MS" w:hAnsiTheme="minorHAnsi" w:cs="Arial"/>
          <w:b/>
          <w:color w:val="1F497D" w:themeColor="text2"/>
          <w:sz w:val="22"/>
          <w:szCs w:val="22"/>
          <w:lang w:eastAsia="fr-FR"/>
        </w:rPr>
        <w:t xml:space="preserve">SYNTHÈSE </w:t>
      </w:r>
      <w:r w:rsidR="003A442B" w:rsidRPr="00184BFA">
        <w:rPr>
          <w:rFonts w:asciiTheme="minorHAnsi" w:eastAsia="Arial Unicode MS" w:hAnsiTheme="minorHAnsi" w:cs="Arial"/>
          <w:b/>
          <w:color w:val="1F497D" w:themeColor="text2"/>
          <w:sz w:val="22"/>
          <w:szCs w:val="22"/>
          <w:lang w:eastAsia="fr-FR"/>
        </w:rPr>
        <w:t xml:space="preserve">DATEE </w:t>
      </w:r>
      <w:r w:rsidR="00886C9D" w:rsidRPr="00184BFA">
        <w:rPr>
          <w:rFonts w:asciiTheme="minorHAnsi" w:eastAsia="Arial Unicode MS" w:hAnsiTheme="minorHAnsi" w:cs="Arial"/>
          <w:b/>
          <w:color w:val="1F497D" w:themeColor="text2"/>
          <w:sz w:val="22"/>
          <w:szCs w:val="22"/>
          <w:lang w:eastAsia="fr-FR"/>
        </w:rPr>
        <w:t>DE L'OFFRE TECHNIQUE </w:t>
      </w:r>
      <w:r w:rsidRPr="00184BFA">
        <w:rPr>
          <w:rFonts w:asciiTheme="minorHAnsi" w:eastAsia="Arial Unicode MS" w:hAnsiTheme="minorHAnsi" w:cs="Arial"/>
          <w:color w:val="1F497D" w:themeColor="text2"/>
          <w:sz w:val="22"/>
          <w:szCs w:val="22"/>
          <w:lang w:eastAsia="fr-FR"/>
        </w:rPr>
        <w:t>;</w:t>
      </w:r>
    </w:p>
    <w:p w:rsidR="000662B9" w:rsidRPr="00184BFA" w:rsidRDefault="000662B9" w:rsidP="007A61FC">
      <w:pPr>
        <w:pStyle w:val="Default"/>
        <w:numPr>
          <w:ilvl w:val="0"/>
          <w:numId w:val="3"/>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 xml:space="preserve">Une </w:t>
      </w:r>
      <w:r w:rsidR="00886C9D" w:rsidRPr="00184BFA">
        <w:rPr>
          <w:rFonts w:asciiTheme="minorHAnsi" w:eastAsia="Arial Unicode MS" w:hAnsiTheme="minorHAnsi" w:cs="Arial"/>
          <w:b/>
          <w:color w:val="1F497D" w:themeColor="text2"/>
          <w:sz w:val="22"/>
          <w:szCs w:val="22"/>
          <w:lang w:eastAsia="fr-FR"/>
        </w:rPr>
        <w:t>OFFRE FINANCIÈRE</w:t>
      </w:r>
      <w:r w:rsidR="00886C9D" w:rsidRPr="00184BFA">
        <w:rPr>
          <w:rFonts w:asciiTheme="minorHAnsi" w:eastAsia="Arial Unicode MS" w:hAnsiTheme="minorHAnsi" w:cs="Arial"/>
          <w:color w:val="1F497D" w:themeColor="text2"/>
          <w:sz w:val="22"/>
          <w:szCs w:val="22"/>
          <w:lang w:eastAsia="fr-FR"/>
        </w:rPr>
        <w:t xml:space="preserve"> </w:t>
      </w:r>
      <w:r w:rsidR="003A442B" w:rsidRPr="00184BFA">
        <w:rPr>
          <w:rFonts w:asciiTheme="minorHAnsi" w:eastAsia="Arial Unicode MS" w:hAnsiTheme="minorHAnsi" w:cs="Arial"/>
          <w:color w:val="1F497D" w:themeColor="text2"/>
          <w:sz w:val="22"/>
          <w:szCs w:val="22"/>
          <w:lang w:eastAsia="fr-FR"/>
        </w:rPr>
        <w:t xml:space="preserve">DATEE </w:t>
      </w:r>
      <w:r w:rsidRPr="00184BFA">
        <w:rPr>
          <w:rFonts w:asciiTheme="minorHAnsi" w:eastAsia="Arial Unicode MS" w:hAnsiTheme="minorHAnsi" w:cs="Arial"/>
          <w:color w:val="1F497D" w:themeColor="text2"/>
          <w:sz w:val="22"/>
          <w:szCs w:val="22"/>
          <w:lang w:eastAsia="fr-FR"/>
        </w:rPr>
        <w:t>détaillée de chaque phase du projet.</w:t>
      </w:r>
    </w:p>
    <w:p w:rsidR="00202AC0" w:rsidRDefault="00202AC0" w:rsidP="00960320">
      <w:pPr>
        <w:pStyle w:val="Default"/>
        <w:jc w:val="both"/>
        <w:rPr>
          <w:rFonts w:asciiTheme="minorHAnsi" w:eastAsia="Arial Unicode MS" w:hAnsiTheme="minorHAnsi" w:cs="Arial"/>
          <w:color w:val="auto"/>
          <w:sz w:val="22"/>
          <w:szCs w:val="22"/>
        </w:rPr>
      </w:pPr>
    </w:p>
    <w:p w:rsidR="006D15D4" w:rsidRDefault="006D15D4" w:rsidP="00960320">
      <w:pPr>
        <w:pStyle w:val="Default"/>
        <w:jc w:val="both"/>
        <w:rPr>
          <w:rFonts w:asciiTheme="minorHAnsi" w:eastAsia="Arial Unicode MS" w:hAnsiTheme="minorHAnsi" w:cs="Arial"/>
          <w:color w:val="auto"/>
          <w:sz w:val="22"/>
          <w:szCs w:val="22"/>
        </w:rPr>
      </w:pPr>
    </w:p>
    <w:p w:rsidR="006D15D4" w:rsidRDefault="006D15D4" w:rsidP="00960320">
      <w:pPr>
        <w:pStyle w:val="Default"/>
        <w:jc w:val="both"/>
        <w:rPr>
          <w:rFonts w:asciiTheme="minorHAnsi" w:eastAsia="Arial Unicode MS" w:hAnsiTheme="minorHAnsi" w:cs="Arial"/>
          <w:color w:val="auto"/>
          <w:sz w:val="22"/>
          <w:szCs w:val="22"/>
        </w:rPr>
      </w:pPr>
    </w:p>
    <w:p w:rsidR="006D15D4" w:rsidRPr="00184BFA" w:rsidRDefault="006D15D4" w:rsidP="00960320">
      <w:pPr>
        <w:pStyle w:val="Default"/>
        <w:jc w:val="both"/>
        <w:rPr>
          <w:rFonts w:asciiTheme="minorHAnsi" w:eastAsia="Arial Unicode MS" w:hAnsiTheme="minorHAnsi" w:cs="Arial"/>
          <w:color w:val="auto"/>
          <w:sz w:val="22"/>
          <w:szCs w:val="22"/>
        </w:rPr>
      </w:pPr>
    </w:p>
    <w:p w:rsidR="000662B9" w:rsidRPr="00030CB4" w:rsidRDefault="00935D75" w:rsidP="007A61FC">
      <w:pPr>
        <w:pStyle w:val="Default"/>
        <w:numPr>
          <w:ilvl w:val="1"/>
          <w:numId w:val="9"/>
        </w:numPr>
        <w:ind w:left="851" w:hanging="425"/>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L'</w:t>
      </w:r>
      <w:r w:rsidR="00E936AE"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offre technique</w:t>
      </w:r>
    </w:p>
    <w:p w:rsidR="003A442B" w:rsidRPr="00184BFA" w:rsidRDefault="003A442B" w:rsidP="003A442B">
      <w:pPr>
        <w:pStyle w:val="Default"/>
        <w:spacing w:after="0"/>
        <w:jc w:val="both"/>
        <w:rPr>
          <w:rFonts w:asciiTheme="minorHAnsi" w:eastAsia="Arial Unicode MS" w:hAnsiTheme="minorHAnsi" w:cs="Arial"/>
          <w:color w:val="auto"/>
          <w:sz w:val="22"/>
          <w:szCs w:val="22"/>
        </w:rPr>
      </w:pPr>
    </w:p>
    <w:p w:rsidR="000662B9" w:rsidRPr="00184BFA" w:rsidRDefault="000662B9" w:rsidP="00960320">
      <w:pPr>
        <w:pStyle w:val="Default"/>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indique de manière précise l'organisation qu'il mettra en place pour atteindre les exigences définies dans le </w:t>
      </w:r>
      <w:r w:rsidR="003A442B" w:rsidRPr="00184BFA">
        <w:rPr>
          <w:rFonts w:asciiTheme="minorHAnsi" w:eastAsia="Arial Unicode MS" w:hAnsiTheme="minorHAnsi" w:cs="Arial"/>
          <w:color w:val="auto"/>
          <w:sz w:val="22"/>
          <w:szCs w:val="22"/>
        </w:rPr>
        <w:t xml:space="preserve">présent </w:t>
      </w:r>
      <w:r w:rsidRPr="00184BFA">
        <w:rPr>
          <w:rFonts w:asciiTheme="minorHAnsi" w:eastAsia="Arial Unicode MS" w:hAnsiTheme="minorHAnsi" w:cs="Arial"/>
          <w:color w:val="auto"/>
          <w:sz w:val="22"/>
          <w:szCs w:val="22"/>
        </w:rPr>
        <w:t>cahier des charges.</w:t>
      </w:r>
    </w:p>
    <w:p w:rsidR="000662B9" w:rsidRPr="00184BFA" w:rsidRDefault="000662B9" w:rsidP="00960320">
      <w:pPr>
        <w:pStyle w:val="Default"/>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L'offre technique</w:t>
      </w:r>
      <w:r w:rsidR="008E3DBB" w:rsidRPr="00184BFA">
        <w:rPr>
          <w:rFonts w:asciiTheme="minorHAnsi" w:eastAsia="Arial Unicode MS" w:hAnsiTheme="minorHAnsi" w:cs="Arial"/>
          <w:color w:val="auto"/>
          <w:sz w:val="22"/>
          <w:szCs w:val="22"/>
        </w:rPr>
        <w:t xml:space="preserve"> pourra comporter plusieurs propositions méthodologiques. Elle devra</w:t>
      </w:r>
      <w:r w:rsidRPr="00184BFA">
        <w:rPr>
          <w:rFonts w:asciiTheme="minorHAnsi" w:eastAsia="Arial Unicode MS" w:hAnsiTheme="minorHAnsi" w:cs="Arial"/>
          <w:color w:val="auto"/>
          <w:sz w:val="22"/>
          <w:szCs w:val="22"/>
        </w:rPr>
        <w:t xml:space="preserve"> comporter impérativement les informations suivantes</w:t>
      </w:r>
      <w:r w:rsidR="003A442B" w:rsidRPr="00184BFA">
        <w:rPr>
          <w:rFonts w:asciiTheme="minorHAnsi" w:eastAsia="Arial Unicode MS" w:hAnsiTheme="minorHAnsi" w:cs="Arial"/>
          <w:color w:val="auto"/>
          <w:sz w:val="22"/>
          <w:szCs w:val="22"/>
        </w:rPr>
        <w:t xml:space="preserve"> </w:t>
      </w:r>
      <w:r w:rsidRPr="00184BFA">
        <w:rPr>
          <w:rFonts w:asciiTheme="minorHAnsi" w:eastAsia="Arial Unicode MS" w:hAnsiTheme="minorHAnsi" w:cs="Arial"/>
          <w:color w:val="auto"/>
          <w:sz w:val="22"/>
          <w:szCs w:val="22"/>
        </w:rPr>
        <w:t>:</w:t>
      </w:r>
    </w:p>
    <w:p w:rsidR="000662B9" w:rsidRPr="00184BFA" w:rsidRDefault="003A442B" w:rsidP="00242DDC">
      <w:pPr>
        <w:autoSpaceDE w:val="0"/>
        <w:autoSpaceDN w:val="0"/>
        <w:adjustRightInd w:val="0"/>
        <w:spacing w:after="120" w:line="240" w:lineRule="auto"/>
        <w:jc w:val="both"/>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BFA">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PARTIE 1 : PRÉSENTATION DU </w:t>
      </w:r>
      <w:r w:rsidR="00030CB4">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TITULAIRE</w:t>
      </w:r>
    </w:p>
    <w:p w:rsidR="000662B9"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la raison sociale ;</w:t>
      </w:r>
    </w:p>
    <w:p w:rsidR="000662B9"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 SIRET ;</w:t>
      </w:r>
    </w:p>
    <w:p w:rsidR="009E529A"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l'effectif global de la structure ;</w:t>
      </w:r>
    </w:p>
    <w:p w:rsidR="000662B9"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 nombre de positions ;</w:t>
      </w:r>
    </w:p>
    <w:p w:rsidR="000662B9"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les secteurs d'interventions et/ou domaines d'activités ;</w:t>
      </w:r>
    </w:p>
    <w:p w:rsidR="00C65BE1" w:rsidRPr="00184BFA" w:rsidRDefault="000662B9"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les autres prestations proposées par l</w:t>
      </w:r>
      <w:r w:rsidR="00DE680B" w:rsidRPr="00184BFA">
        <w:rPr>
          <w:rFonts w:asciiTheme="minorHAnsi" w:eastAsia="Arial Unicode MS" w:hAnsiTheme="minorHAnsi" w:cs="Arial"/>
          <w:color w:val="auto"/>
          <w:sz w:val="22"/>
          <w:szCs w:val="22"/>
        </w:rPr>
        <w:t xml:space="preserve">e </w:t>
      </w:r>
      <w:r w:rsidR="00030CB4">
        <w:rPr>
          <w:rFonts w:asciiTheme="minorHAnsi" w:eastAsia="Arial Unicode MS" w:hAnsiTheme="minorHAnsi" w:cs="Arial"/>
          <w:color w:val="auto"/>
          <w:sz w:val="22"/>
          <w:szCs w:val="22"/>
        </w:rPr>
        <w:t>Titulaire</w:t>
      </w:r>
      <w:r w:rsidR="00DE680B" w:rsidRPr="00184BFA">
        <w:rPr>
          <w:rFonts w:asciiTheme="minorHAnsi" w:eastAsia="Arial Unicode MS" w:hAnsiTheme="minorHAnsi" w:cs="Arial"/>
          <w:color w:val="auto"/>
          <w:sz w:val="22"/>
          <w:szCs w:val="22"/>
        </w:rPr>
        <w:t xml:space="preserve"> si elles existent ;</w:t>
      </w:r>
    </w:p>
    <w:p w:rsidR="00935D75" w:rsidRPr="00184BFA" w:rsidRDefault="00935D75" w:rsidP="00242DDC">
      <w:pPr>
        <w:pStyle w:val="Default"/>
        <w:numPr>
          <w:ilvl w:val="0"/>
          <w:numId w:val="5"/>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 nombre d'intervenants sur la mission, leur qualité, leur curriculum vitae</w:t>
      </w:r>
      <w:r w:rsidR="00DE680B" w:rsidRPr="00184BFA">
        <w:rPr>
          <w:rFonts w:asciiTheme="minorHAnsi" w:eastAsia="Arial Unicode MS" w:hAnsiTheme="minorHAnsi" w:cs="Arial"/>
          <w:color w:val="auto"/>
          <w:sz w:val="22"/>
          <w:szCs w:val="22"/>
        </w:rPr>
        <w:t> ;</w:t>
      </w:r>
    </w:p>
    <w:p w:rsidR="00935D75" w:rsidRPr="00184BFA" w:rsidRDefault="00935D75" w:rsidP="007A61FC">
      <w:pPr>
        <w:pStyle w:val="Default"/>
        <w:numPr>
          <w:ilvl w:val="0"/>
          <w:numId w:val="6"/>
        </w:numPr>
        <w:spacing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L'interlocuteur principal qui dirige la mission.</w:t>
      </w:r>
    </w:p>
    <w:p w:rsidR="000C0AC9" w:rsidRPr="00184BFA" w:rsidRDefault="000C0AC9" w:rsidP="003619E9">
      <w:pPr>
        <w:autoSpaceDE w:val="0"/>
        <w:autoSpaceDN w:val="0"/>
        <w:adjustRightInd w:val="0"/>
        <w:spacing w:afterLines="100" w:after="240" w:line="240" w:lineRule="auto"/>
        <w:contextualSpacing/>
        <w:jc w:val="both"/>
        <w:rPr>
          <w:rFonts w:eastAsia="Arial Unicode MS" w:cs="Arial"/>
          <w:b/>
          <w:bCs/>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662B9" w:rsidRPr="00184BFA" w:rsidRDefault="001F33E5" w:rsidP="006D15D4">
      <w:pPr>
        <w:autoSpaceDE w:val="0"/>
        <w:autoSpaceDN w:val="0"/>
        <w:adjustRightInd w:val="0"/>
        <w:spacing w:after="120" w:line="240" w:lineRule="auto"/>
        <w:jc w:val="both"/>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BFA">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5B2C39" w:rsidRPr="00184BFA">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ARTIE 2 : </w:t>
      </w:r>
      <w:r w:rsidR="005B2C39" w:rsidRPr="00184BFA">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OBJECTIFS GENERAUX DE LA PRESTATION</w:t>
      </w:r>
    </w:p>
    <w:p w:rsidR="009B1417" w:rsidRPr="00184BFA" w:rsidRDefault="001F33E5" w:rsidP="006D15D4">
      <w:pPr>
        <w:pStyle w:val="Default"/>
        <w:spacing w:after="12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w:t>
      </w:r>
      <w:r w:rsidR="000662B9" w:rsidRPr="00184BFA">
        <w:rPr>
          <w:rFonts w:asciiTheme="minorHAnsi" w:eastAsia="Arial Unicode MS" w:hAnsiTheme="minorHAnsi" w:cs="Arial"/>
          <w:color w:val="auto"/>
          <w:sz w:val="22"/>
          <w:szCs w:val="22"/>
        </w:rPr>
        <w:t xml:space="preserve">e </w:t>
      </w:r>
      <w:r w:rsidR="00030CB4">
        <w:rPr>
          <w:rFonts w:asciiTheme="minorHAnsi" w:eastAsia="Arial Unicode MS" w:hAnsiTheme="minorHAnsi" w:cs="Arial"/>
          <w:color w:val="auto"/>
          <w:sz w:val="22"/>
          <w:szCs w:val="22"/>
        </w:rPr>
        <w:t>Titulaire</w:t>
      </w:r>
      <w:r w:rsidR="000662B9" w:rsidRPr="00184BFA">
        <w:rPr>
          <w:rFonts w:asciiTheme="minorHAnsi" w:eastAsia="Arial Unicode MS" w:hAnsiTheme="minorHAnsi" w:cs="Arial"/>
          <w:color w:val="auto"/>
          <w:sz w:val="22"/>
          <w:szCs w:val="22"/>
        </w:rPr>
        <w:t xml:space="preserve"> reformule sa propre vision de la demande et</w:t>
      </w:r>
      <w:r w:rsidR="00935D75" w:rsidRPr="00184BFA">
        <w:rPr>
          <w:rFonts w:asciiTheme="minorHAnsi" w:eastAsia="Arial Unicode MS" w:hAnsiTheme="minorHAnsi" w:cs="Arial"/>
          <w:color w:val="auto"/>
          <w:sz w:val="22"/>
          <w:szCs w:val="22"/>
        </w:rPr>
        <w:t xml:space="preserve"> de</w:t>
      </w:r>
      <w:r w:rsidR="000662B9" w:rsidRPr="00184BFA">
        <w:rPr>
          <w:rFonts w:asciiTheme="minorHAnsi" w:eastAsia="Arial Unicode MS" w:hAnsiTheme="minorHAnsi" w:cs="Arial"/>
          <w:color w:val="auto"/>
          <w:sz w:val="22"/>
          <w:szCs w:val="22"/>
        </w:rPr>
        <w:t xml:space="preserve"> son contexte</w:t>
      </w:r>
      <w:r w:rsidR="00E524E3" w:rsidRPr="00184BFA">
        <w:rPr>
          <w:rFonts w:asciiTheme="minorHAnsi" w:eastAsia="Arial Unicode MS" w:hAnsiTheme="minorHAnsi" w:cs="Arial"/>
          <w:color w:val="auto"/>
          <w:sz w:val="22"/>
          <w:szCs w:val="22"/>
        </w:rPr>
        <w:t>.</w:t>
      </w:r>
    </w:p>
    <w:p w:rsidR="000662B9" w:rsidRPr="00184BFA" w:rsidRDefault="0017483D" w:rsidP="00746AD5">
      <w:pPr>
        <w:autoSpaceDE w:val="0"/>
        <w:autoSpaceDN w:val="0"/>
        <w:adjustRightInd w:val="0"/>
        <w:spacing w:before="120" w:after="120" w:line="240" w:lineRule="auto"/>
        <w:jc w:val="both"/>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BFA">
        <w:rPr>
          <w:rFonts w:eastAsia="Arial Unicode MS" w:cs="Arial"/>
          <w:b/>
          <w:bCs/>
          <w:spacing w:val="20"/>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PARTIE 3 : DÉROULEMENT DE LA PRESTATION</w:t>
      </w:r>
    </w:p>
    <w:p w:rsidR="000662B9" w:rsidRDefault="000662B9" w:rsidP="00CA577A">
      <w:pPr>
        <w:pStyle w:val="Default"/>
        <w:spacing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décrit </w:t>
      </w:r>
      <w:r w:rsidR="00E524E3" w:rsidRPr="00184BFA">
        <w:rPr>
          <w:rFonts w:asciiTheme="minorHAnsi" w:eastAsia="Arial Unicode MS" w:hAnsiTheme="minorHAnsi" w:cs="Arial"/>
          <w:color w:val="auto"/>
          <w:sz w:val="22"/>
          <w:szCs w:val="22"/>
        </w:rPr>
        <w:t>de manière détaillée</w:t>
      </w:r>
      <w:r w:rsidR="0017483D" w:rsidRPr="00184BFA">
        <w:rPr>
          <w:rFonts w:asciiTheme="minorHAnsi" w:eastAsia="Arial Unicode MS" w:hAnsiTheme="minorHAnsi" w:cs="Arial"/>
          <w:color w:val="auto"/>
          <w:sz w:val="22"/>
          <w:szCs w:val="22"/>
        </w:rPr>
        <w:t>,</w:t>
      </w:r>
      <w:r w:rsidR="00E524E3" w:rsidRPr="00184BFA">
        <w:rPr>
          <w:rFonts w:asciiTheme="minorHAnsi" w:eastAsia="Arial Unicode MS" w:hAnsiTheme="minorHAnsi" w:cs="Arial"/>
          <w:color w:val="auto"/>
          <w:sz w:val="22"/>
          <w:szCs w:val="22"/>
        </w:rPr>
        <w:t xml:space="preserve"> par étapes</w:t>
      </w:r>
      <w:r w:rsidR="0017483D" w:rsidRPr="00184BFA">
        <w:rPr>
          <w:rFonts w:asciiTheme="minorHAnsi" w:eastAsia="Arial Unicode MS" w:hAnsiTheme="minorHAnsi" w:cs="Arial"/>
          <w:color w:val="auto"/>
          <w:sz w:val="22"/>
          <w:szCs w:val="22"/>
        </w:rPr>
        <w:t>/phases,</w:t>
      </w:r>
      <w:r w:rsidR="00E524E3" w:rsidRPr="00184BFA">
        <w:rPr>
          <w:rFonts w:asciiTheme="minorHAnsi" w:eastAsia="Arial Unicode MS" w:hAnsiTheme="minorHAnsi" w:cs="Arial"/>
          <w:color w:val="auto"/>
          <w:sz w:val="22"/>
          <w:szCs w:val="22"/>
        </w:rPr>
        <w:t xml:space="preserve"> </w:t>
      </w:r>
      <w:r w:rsidRPr="00184BFA">
        <w:rPr>
          <w:rFonts w:asciiTheme="minorHAnsi" w:eastAsia="Arial Unicode MS" w:hAnsiTheme="minorHAnsi" w:cs="Arial"/>
          <w:color w:val="auto"/>
          <w:sz w:val="22"/>
          <w:szCs w:val="22"/>
        </w:rPr>
        <w:t xml:space="preserve">la nature de la prestation à réaliser afin de préciser la démarche prévue pour atteindre les résultats à produire. Le document remis précise le découpage de la prestation et la démarche prévue pour atteindre les résultats </w:t>
      </w:r>
      <w:r w:rsidR="00835477" w:rsidRPr="00184BFA">
        <w:rPr>
          <w:rFonts w:asciiTheme="minorHAnsi" w:eastAsia="Arial Unicode MS" w:hAnsiTheme="minorHAnsi" w:cs="Arial"/>
          <w:color w:val="auto"/>
          <w:sz w:val="22"/>
          <w:szCs w:val="22"/>
        </w:rPr>
        <w:t>attendus</w:t>
      </w:r>
      <w:r w:rsidRPr="00184BFA">
        <w:rPr>
          <w:rFonts w:asciiTheme="minorHAnsi" w:eastAsia="Arial Unicode MS" w:hAnsiTheme="minorHAnsi" w:cs="Arial"/>
          <w:color w:val="auto"/>
          <w:sz w:val="22"/>
          <w:szCs w:val="22"/>
        </w:rPr>
        <w:t>.</w:t>
      </w:r>
    </w:p>
    <w:p w:rsidR="000662B9" w:rsidRPr="00184BFA" w:rsidRDefault="000662B9" w:rsidP="00242DDC">
      <w:pPr>
        <w:pStyle w:val="Default"/>
        <w:spacing w:after="12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Il doit notamment </w:t>
      </w:r>
      <w:r w:rsidR="0017483D" w:rsidRPr="00184BFA">
        <w:rPr>
          <w:rFonts w:asciiTheme="minorHAnsi" w:eastAsia="Arial Unicode MS" w:hAnsiTheme="minorHAnsi" w:cs="Arial"/>
          <w:color w:val="auto"/>
          <w:sz w:val="22"/>
          <w:szCs w:val="22"/>
        </w:rPr>
        <w:t>détailler</w:t>
      </w:r>
      <w:r w:rsidRPr="00184BFA">
        <w:rPr>
          <w:rFonts w:asciiTheme="minorHAnsi" w:eastAsia="Arial Unicode MS" w:hAnsiTheme="minorHAnsi" w:cs="Arial"/>
          <w:color w:val="auto"/>
          <w:sz w:val="22"/>
          <w:szCs w:val="22"/>
        </w:rPr>
        <w:t xml:space="preserve"> les points suivants</w:t>
      </w:r>
      <w:r w:rsidR="0017483D" w:rsidRPr="00184BFA">
        <w:rPr>
          <w:rFonts w:asciiTheme="minorHAnsi" w:eastAsia="Arial Unicode MS" w:hAnsiTheme="minorHAnsi" w:cs="Arial"/>
          <w:color w:val="auto"/>
          <w:sz w:val="22"/>
          <w:szCs w:val="22"/>
        </w:rPr>
        <w:t xml:space="preserve"> </w:t>
      </w:r>
      <w:r w:rsidRPr="00184BFA">
        <w:rPr>
          <w:rFonts w:asciiTheme="minorHAnsi" w:eastAsia="Arial Unicode MS" w:hAnsiTheme="minorHAnsi" w:cs="Arial"/>
          <w:color w:val="auto"/>
          <w:sz w:val="22"/>
          <w:szCs w:val="22"/>
        </w:rPr>
        <w:t>:</w:t>
      </w:r>
    </w:p>
    <w:p w:rsidR="000662B9" w:rsidRPr="00184BFA" w:rsidRDefault="000662B9" w:rsidP="00CA577A">
      <w:pPr>
        <w:pStyle w:val="Default"/>
        <w:numPr>
          <w:ilvl w:val="0"/>
          <w:numId w:val="7"/>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Méthodologie envisagée et moyens pour garantir le plus haut niveau de réponse ;</w:t>
      </w:r>
    </w:p>
    <w:p w:rsidR="000662B9" w:rsidRPr="00184BFA" w:rsidRDefault="000662B9" w:rsidP="00CA577A">
      <w:pPr>
        <w:pStyle w:val="Default"/>
        <w:numPr>
          <w:ilvl w:val="0"/>
          <w:numId w:val="7"/>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Méthode de collaboration préconisée avec le FPSPP (réunions de travail, modalités d'information</w:t>
      </w:r>
      <w:r w:rsidR="00835477" w:rsidRPr="00184BFA">
        <w:rPr>
          <w:rFonts w:asciiTheme="minorHAnsi" w:eastAsia="Arial Unicode MS" w:hAnsiTheme="minorHAnsi" w:cs="Arial"/>
          <w:color w:val="auto"/>
          <w:sz w:val="22"/>
          <w:szCs w:val="22"/>
        </w:rPr>
        <w:t xml:space="preserve"> et d’échanges</w:t>
      </w:r>
      <w:r w:rsidRPr="00184BFA">
        <w:rPr>
          <w:rFonts w:asciiTheme="minorHAnsi" w:eastAsia="Arial Unicode MS" w:hAnsiTheme="minorHAnsi" w:cs="Arial"/>
          <w:color w:val="auto"/>
          <w:sz w:val="22"/>
          <w:szCs w:val="22"/>
        </w:rPr>
        <w:t>…) ;</w:t>
      </w:r>
    </w:p>
    <w:p w:rsidR="00920105" w:rsidRPr="00184BFA" w:rsidRDefault="000662B9" w:rsidP="00CA577A">
      <w:pPr>
        <w:pStyle w:val="Default"/>
        <w:numPr>
          <w:ilvl w:val="0"/>
          <w:numId w:val="7"/>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Démarche et plan de travail, planning ;</w:t>
      </w:r>
    </w:p>
    <w:p w:rsidR="000662B9" w:rsidRPr="00184BFA" w:rsidRDefault="000662B9" w:rsidP="00CA577A">
      <w:pPr>
        <w:pStyle w:val="Default"/>
        <w:numPr>
          <w:ilvl w:val="0"/>
          <w:numId w:val="7"/>
        </w:numPr>
        <w:spacing w:after="0" w:line="240" w:lineRule="auto"/>
        <w:ind w:left="71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Procédures de suivi et d'avancement de la prestation.</w:t>
      </w:r>
    </w:p>
    <w:p w:rsidR="00A63B00" w:rsidRPr="00184BFA" w:rsidRDefault="009B1417" w:rsidP="00746AD5">
      <w:pPr>
        <w:autoSpaceDE w:val="0"/>
        <w:autoSpaceDN w:val="0"/>
        <w:adjustRightInd w:val="0"/>
        <w:spacing w:before="120" w:after="120" w:line="240" w:lineRule="auto"/>
        <w:jc w:val="both"/>
        <w:rPr>
          <w:rFonts w:eastAsia="Arial Unicode MS" w:cs="Arial"/>
          <w:b/>
          <w:bCs/>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BFA">
        <w:rPr>
          <w:rFonts w:eastAsia="Arial Unicode MS" w:cs="Arial"/>
          <w:b/>
          <w:bCs/>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PARTIE 4 : </w:t>
      </w:r>
      <w:r w:rsidR="005B2C39" w:rsidRPr="00184BFA">
        <w:rPr>
          <w:rFonts w:eastAsia="Arial Unicode MS" w:cs="Arial"/>
          <w:b/>
          <w:bCs/>
          <w:sz w:val="2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MOYENS HUMAINS</w:t>
      </w:r>
    </w:p>
    <w:p w:rsidR="000C0AC9" w:rsidRPr="00184BFA" w:rsidRDefault="00A63B00" w:rsidP="00242DDC">
      <w:pPr>
        <w:pStyle w:val="Default"/>
        <w:spacing w:after="12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 candidat présentera également dans son offre les moyens humains mis à disposition pour la réalisation du projet et le suivi (un contact interne pour la logistique et la facturation, un ou des responsables de projet clairement identifiés…) :</w:t>
      </w:r>
    </w:p>
    <w:p w:rsidR="00A63B00" w:rsidRPr="00184BFA" w:rsidRDefault="0017483D" w:rsidP="00242DDC">
      <w:pPr>
        <w:pStyle w:val="Default"/>
        <w:numPr>
          <w:ilvl w:val="0"/>
          <w:numId w:val="8"/>
        </w:numPr>
        <w:spacing w:after="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Nom </w:t>
      </w:r>
      <w:r w:rsidR="00A63B00" w:rsidRPr="00184BFA">
        <w:rPr>
          <w:rFonts w:asciiTheme="minorHAnsi" w:eastAsia="Arial Unicode MS" w:hAnsiTheme="minorHAnsi" w:cs="Arial"/>
          <w:color w:val="auto"/>
          <w:sz w:val="22"/>
          <w:szCs w:val="22"/>
        </w:rPr>
        <w:t>et rôle de chaque intervenant ;</w:t>
      </w:r>
    </w:p>
    <w:p w:rsidR="003619E9" w:rsidRPr="00184BFA" w:rsidRDefault="0017483D" w:rsidP="00242DDC">
      <w:pPr>
        <w:pStyle w:val="Default"/>
        <w:numPr>
          <w:ilvl w:val="0"/>
          <w:numId w:val="8"/>
        </w:numPr>
        <w:spacing w:after="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Responsabilités </w:t>
      </w:r>
      <w:r w:rsidR="00A63B00" w:rsidRPr="00184BFA">
        <w:rPr>
          <w:rFonts w:asciiTheme="minorHAnsi" w:eastAsia="Arial Unicode MS" w:hAnsiTheme="minorHAnsi" w:cs="Arial"/>
          <w:color w:val="auto"/>
          <w:sz w:val="22"/>
          <w:szCs w:val="22"/>
        </w:rPr>
        <w:t>de chaque intervenant ;</w:t>
      </w:r>
    </w:p>
    <w:p w:rsidR="00A63B00" w:rsidRPr="00184BFA" w:rsidRDefault="00A63B00" w:rsidP="00242DDC">
      <w:pPr>
        <w:pStyle w:val="Default"/>
        <w:numPr>
          <w:ilvl w:val="0"/>
          <w:numId w:val="8"/>
        </w:numPr>
        <w:spacing w:after="0" w:line="24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CV de chaque intervenant pressenti comportant notamment :</w:t>
      </w:r>
    </w:p>
    <w:p w:rsidR="000C0AC9" w:rsidRPr="00184BFA" w:rsidRDefault="00A63B00" w:rsidP="00242DDC">
      <w:pPr>
        <w:pStyle w:val="Default"/>
        <w:numPr>
          <w:ilvl w:val="1"/>
          <w:numId w:val="4"/>
        </w:numPr>
        <w:spacing w:after="0" w:line="240" w:lineRule="auto"/>
        <w:ind w:left="143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 profil et l'expérience ;</w:t>
      </w:r>
    </w:p>
    <w:p w:rsidR="00A63B00" w:rsidRPr="00184BFA" w:rsidRDefault="00A63B00" w:rsidP="00242DDC">
      <w:pPr>
        <w:pStyle w:val="Default"/>
        <w:numPr>
          <w:ilvl w:val="1"/>
          <w:numId w:val="4"/>
        </w:numPr>
        <w:spacing w:after="0" w:line="240" w:lineRule="auto"/>
        <w:ind w:left="1434" w:hanging="357"/>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les références de missions comparables ; l’ancienneté dans la structure.</w:t>
      </w:r>
    </w:p>
    <w:p w:rsidR="001F33E5" w:rsidRDefault="001F33E5" w:rsidP="001F33E5">
      <w:pPr>
        <w:pStyle w:val="Default"/>
        <w:keepNext/>
        <w:keepLines/>
        <w:ind w:left="360"/>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p>
    <w:p w:rsidR="004B215C" w:rsidRPr="00030CB4" w:rsidRDefault="004B215C" w:rsidP="001F33E5">
      <w:pPr>
        <w:pStyle w:val="Default"/>
        <w:keepNext/>
        <w:keepLines/>
        <w:ind w:left="360"/>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p>
    <w:p w:rsidR="00D63D2F" w:rsidRPr="00030CB4" w:rsidRDefault="003619E9" w:rsidP="007A61FC">
      <w:pPr>
        <w:pStyle w:val="Default"/>
        <w:numPr>
          <w:ilvl w:val="1"/>
          <w:numId w:val="9"/>
        </w:numPr>
        <w:jc w:val="both"/>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pPr>
      <w:r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Offre financière</w:t>
      </w:r>
      <w:r w:rsidR="00A72AD0" w:rsidRPr="00030CB4">
        <w:rPr>
          <w:rFonts w:asciiTheme="minorHAnsi" w:eastAsia="Arial Unicode MS" w:hAnsiTheme="minorHAnsi" w:cs="Arial"/>
          <w:b/>
          <w:color w:val="1F497D" w:themeColor="text2"/>
          <w:sz w:val="22"/>
          <w:szCs w:val="22"/>
          <w:lang w:eastAsia="fr-FR"/>
          <w14:shadow w14:blurRad="50800" w14:dist="38100" w14:dir="5400000" w14:sx="100000" w14:sy="100000" w14:kx="0" w14:ky="0" w14:algn="t">
            <w14:srgbClr w14:val="000000">
              <w14:alpha w14:val="60000"/>
            </w14:srgbClr>
          </w14:shadow>
        </w:rPr>
        <w:t xml:space="preserve"> </w:t>
      </w:r>
    </w:p>
    <w:p w:rsidR="00D63D2F" w:rsidRPr="00184BFA" w:rsidRDefault="00D63D2F" w:rsidP="00960320">
      <w:pPr>
        <w:autoSpaceDE w:val="0"/>
        <w:autoSpaceDN w:val="0"/>
        <w:adjustRightInd w:val="0"/>
        <w:spacing w:after="0" w:line="240" w:lineRule="auto"/>
        <w:jc w:val="both"/>
        <w:rPr>
          <w:rFonts w:eastAsia="Arial Unicode MS" w:cs="Arial"/>
          <w:sz w:val="22"/>
        </w:rPr>
      </w:pPr>
      <w:r w:rsidRPr="00184BFA">
        <w:rPr>
          <w:rFonts w:eastAsia="Arial Unicode MS" w:cs="Arial"/>
          <w:sz w:val="22"/>
        </w:rPr>
        <w:t xml:space="preserve">Le </w:t>
      </w:r>
      <w:r w:rsidR="00030CB4">
        <w:rPr>
          <w:rFonts w:eastAsia="Arial Unicode MS" w:cs="Arial"/>
          <w:sz w:val="22"/>
        </w:rPr>
        <w:t>Titulaire</w:t>
      </w:r>
      <w:r w:rsidRPr="00184BFA">
        <w:rPr>
          <w:rFonts w:eastAsia="Arial Unicode MS" w:cs="Arial"/>
          <w:sz w:val="22"/>
        </w:rPr>
        <w:t xml:space="preserve"> indique de manière très précise le prix en Euros HT et TTC de chaque phase constitutive du projet</w:t>
      </w:r>
      <w:r w:rsidR="00E936AE" w:rsidRPr="00184BFA">
        <w:rPr>
          <w:sz w:val="22"/>
        </w:rPr>
        <w:t xml:space="preserve"> </w:t>
      </w:r>
      <w:r w:rsidR="00E936AE" w:rsidRPr="00184BFA">
        <w:rPr>
          <w:rFonts w:eastAsia="Arial Unicode MS" w:cs="Arial"/>
          <w:sz w:val="22"/>
        </w:rPr>
        <w:t>en incluant tous les frais annexes/charges et</w:t>
      </w:r>
      <w:r w:rsidR="002B38FE" w:rsidRPr="00184BFA">
        <w:rPr>
          <w:rFonts w:eastAsia="Arial Unicode MS" w:cs="Arial"/>
          <w:sz w:val="22"/>
        </w:rPr>
        <w:t xml:space="preserve"> </w:t>
      </w:r>
      <w:r w:rsidRPr="00184BFA">
        <w:rPr>
          <w:rFonts w:eastAsia="Arial Unicode MS" w:cs="Arial"/>
          <w:sz w:val="22"/>
        </w:rPr>
        <w:t>en tenant compte des propositions préconisées dans sa réponse et de l'estimation du nombre de jours qu'il a déterminés.</w:t>
      </w:r>
    </w:p>
    <w:p w:rsidR="00BA3249" w:rsidRPr="00184BFA" w:rsidRDefault="00BA3249" w:rsidP="00960320">
      <w:pPr>
        <w:autoSpaceDE w:val="0"/>
        <w:autoSpaceDN w:val="0"/>
        <w:adjustRightInd w:val="0"/>
        <w:spacing w:after="0" w:line="240" w:lineRule="auto"/>
        <w:jc w:val="both"/>
        <w:rPr>
          <w:rFonts w:eastAsia="Arial Unicode MS" w:cs="Arial"/>
          <w:sz w:val="22"/>
        </w:rPr>
      </w:pPr>
    </w:p>
    <w:p w:rsidR="00D63D2F" w:rsidRDefault="00D63D2F" w:rsidP="00960320">
      <w:pPr>
        <w:autoSpaceDE w:val="0"/>
        <w:autoSpaceDN w:val="0"/>
        <w:adjustRightInd w:val="0"/>
        <w:spacing w:after="0" w:line="240" w:lineRule="auto"/>
        <w:jc w:val="both"/>
        <w:rPr>
          <w:rFonts w:eastAsia="Arial Unicode MS" w:cs="Arial"/>
          <w:b/>
          <w:i/>
          <w:sz w:val="22"/>
          <w:shd w:val="clear" w:color="auto" w:fill="DAEEF3" w:themeFill="accent5" w:themeFillTint="33"/>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BFA">
        <w:rPr>
          <w:rFonts w:eastAsia="Arial Unicode MS" w:cs="Arial"/>
          <w:b/>
          <w:i/>
          <w:sz w:val="22"/>
          <w:shd w:val="clear" w:color="auto" w:fill="DAEEF3" w:themeFill="accent5" w:themeFillTint="33"/>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Exemple :</w:t>
      </w:r>
    </w:p>
    <w:p w:rsidR="004B215C" w:rsidRDefault="004B215C" w:rsidP="00960320">
      <w:pPr>
        <w:autoSpaceDE w:val="0"/>
        <w:autoSpaceDN w:val="0"/>
        <w:adjustRightInd w:val="0"/>
        <w:spacing w:after="0" w:line="240" w:lineRule="auto"/>
        <w:jc w:val="both"/>
        <w:rPr>
          <w:rFonts w:eastAsia="Arial Unicode MS" w:cs="Arial"/>
          <w:b/>
          <w:i/>
          <w:sz w:val="22"/>
          <w:shd w:val="clear" w:color="auto" w:fill="DAEEF3" w:themeFill="accent5" w:themeFillTint="33"/>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B215C" w:rsidRPr="00184BFA" w:rsidRDefault="004B215C" w:rsidP="00960320">
      <w:pPr>
        <w:autoSpaceDE w:val="0"/>
        <w:autoSpaceDN w:val="0"/>
        <w:adjustRightInd w:val="0"/>
        <w:spacing w:after="0" w:line="240" w:lineRule="auto"/>
        <w:jc w:val="both"/>
        <w:rPr>
          <w:rFonts w:eastAsia="Arial Unicode MS" w:cs="Arial"/>
          <w:sz w:val="22"/>
        </w:rPr>
      </w:pPr>
    </w:p>
    <w:tbl>
      <w:tblPr>
        <w:tblStyle w:val="Tramemoyenne1-Accent1"/>
        <w:tblW w:w="9548" w:type="dxa"/>
        <w:tblLook w:val="02A0" w:firstRow="1" w:lastRow="0" w:firstColumn="1" w:lastColumn="0" w:noHBand="1" w:noVBand="0"/>
      </w:tblPr>
      <w:tblGrid>
        <w:gridCol w:w="1257"/>
        <w:gridCol w:w="1447"/>
        <w:gridCol w:w="1509"/>
        <w:gridCol w:w="1590"/>
        <w:gridCol w:w="1275"/>
        <w:gridCol w:w="1396"/>
        <w:gridCol w:w="1074"/>
      </w:tblGrid>
      <w:tr w:rsidR="00887542" w:rsidRPr="00184BFA" w:rsidTr="0017483D">
        <w:trPr>
          <w:cnfStyle w:val="100000000000" w:firstRow="1" w:lastRow="0" w:firstColumn="0" w:lastColumn="0" w:oddVBand="0" w:evenVBand="0" w:oddHBand="0"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257" w:type="dxa"/>
            <w:vAlign w:val="center"/>
          </w:tcPr>
          <w:p w:rsidR="00146E2C" w:rsidRPr="00184BFA" w:rsidRDefault="0017483D" w:rsidP="0017483D">
            <w:pPr>
              <w:pStyle w:val="Titre2"/>
              <w:jc w:val="center"/>
              <w:outlineLvl w:val="1"/>
              <w:rPr>
                <w:smallCaps/>
                <w:outline/>
                <w:color w:val="FFFFFF"/>
                <w:sz w:val="22"/>
                <w:szCs w:val="22"/>
                <w14:textOutline w14:w="9207" w14:cap="flat" w14:cmpd="sng" w14:algn="ctr">
                  <w14:solidFill>
                    <w14:srgbClr w14:val="FFFFFF"/>
                  </w14:solidFill>
                  <w14:prstDash w14:val="solid"/>
                  <w14:round/>
                </w14:textOutline>
                <w14:textFill>
                  <w14:solidFill>
                    <w14:srgbClr w14:val="FFFFFF"/>
                  </w14:solidFill>
                </w14:textFill>
              </w:rPr>
            </w:pPr>
            <w:r w:rsidRPr="00184BFA">
              <w:rPr>
                <w:smallCaps/>
                <w:outline/>
                <w:color w:val="FFFFFF"/>
                <w:sz w:val="22"/>
                <w:szCs w:val="22"/>
                <w14:textOutline w14:w="9207" w14:cap="flat" w14:cmpd="sng" w14:algn="ctr">
                  <w14:solidFill>
                    <w14:srgbClr w14:val="FFFFFF"/>
                  </w14:solidFill>
                  <w14:prstDash w14:val="solid"/>
                  <w14:round/>
                </w14:textOutline>
                <w14:textFill>
                  <w14:solidFill>
                    <w14:srgbClr w14:val="FFFFFF"/>
                  </w14:solidFill>
                </w14:textFill>
              </w:rPr>
              <w:t>intitulé</w:t>
            </w:r>
          </w:p>
          <w:p w:rsidR="00146E2C" w:rsidRPr="00184BFA" w:rsidRDefault="0017483D" w:rsidP="0017483D">
            <w:pPr>
              <w:autoSpaceDE w:val="0"/>
              <w:autoSpaceDN w:val="0"/>
              <w:adjustRightInd w:val="0"/>
              <w:spacing w:after="0" w:line="240" w:lineRule="auto"/>
              <w:jc w:val="center"/>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w:t>
            </w:r>
          </w:p>
          <w:p w:rsidR="00146E2C" w:rsidRPr="00184BFA" w:rsidRDefault="0017483D" w:rsidP="0017483D">
            <w:pPr>
              <w:autoSpaceDE w:val="0"/>
              <w:autoSpaceDN w:val="0"/>
              <w:adjustRightInd w:val="0"/>
              <w:spacing w:after="0" w:line="240" w:lineRule="auto"/>
              <w:jc w:val="center"/>
              <w:rPr>
                <w:rFonts w:eastAsia="Arial Unicode MS" w:cs="Arial"/>
                <w:b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détail de l’étape</w:t>
            </w:r>
          </w:p>
        </w:tc>
        <w:tc>
          <w:tcPr>
            <w:cnfStyle w:val="000010000000" w:firstRow="0" w:lastRow="0" w:firstColumn="0" w:lastColumn="0" w:oddVBand="1" w:evenVBand="0" w:oddHBand="0" w:evenHBand="0" w:firstRowFirstColumn="0" w:firstRowLastColumn="0" w:lastRowFirstColumn="0" w:lastRowLastColumn="0"/>
            <w:tcW w:w="1447" w:type="dxa"/>
            <w:vAlign w:val="center"/>
          </w:tcPr>
          <w:p w:rsidR="00146E2C" w:rsidRPr="00184BFA" w:rsidRDefault="0017483D" w:rsidP="0017483D">
            <w:pPr>
              <w:autoSpaceDE w:val="0"/>
              <w:autoSpaceDN w:val="0"/>
              <w:adjustRightInd w:val="0"/>
              <w:spacing w:after="0" w:line="240" w:lineRule="auto"/>
              <w:jc w:val="center"/>
              <w:rPr>
                <w:rFonts w:eastAsia="Arial Unicode MS" w:cs="Arial"/>
                <w:b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nombre de personnes affectées à la mission</w:t>
            </w:r>
          </w:p>
        </w:tc>
        <w:tc>
          <w:tcPr>
            <w:tcW w:w="1509" w:type="dxa"/>
            <w:vAlign w:val="center"/>
          </w:tcPr>
          <w:p w:rsidR="00146E2C" w:rsidRPr="00184BFA" w:rsidRDefault="0017483D" w:rsidP="0017483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qualité de l'intervenant (directeur, consultant….)</w:t>
            </w:r>
          </w:p>
        </w:tc>
        <w:tc>
          <w:tcPr>
            <w:cnfStyle w:val="000010000000" w:firstRow="0" w:lastRow="0" w:firstColumn="0" w:lastColumn="0" w:oddVBand="1" w:evenVBand="0" w:oddHBand="0" w:evenHBand="0" w:firstRowFirstColumn="0" w:firstRowLastColumn="0" w:lastRowFirstColumn="0" w:lastRowLastColumn="0"/>
            <w:tcW w:w="1590" w:type="dxa"/>
            <w:vAlign w:val="center"/>
          </w:tcPr>
          <w:p w:rsidR="00146E2C" w:rsidRPr="00184BFA" w:rsidRDefault="0017483D" w:rsidP="0017483D">
            <w:pPr>
              <w:autoSpaceDE w:val="0"/>
              <w:autoSpaceDN w:val="0"/>
              <w:adjustRightInd w:val="0"/>
              <w:spacing w:after="0" w:line="240" w:lineRule="auto"/>
              <w:jc w:val="center"/>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taux journalier</w:t>
            </w:r>
          </w:p>
          <w:p w:rsidR="00146E2C" w:rsidRPr="00184BFA" w:rsidRDefault="0017483D" w:rsidP="0017483D">
            <w:pPr>
              <w:autoSpaceDE w:val="0"/>
              <w:autoSpaceDN w:val="0"/>
              <w:adjustRightInd w:val="0"/>
              <w:spacing w:after="0" w:line="240" w:lineRule="auto"/>
              <w:jc w:val="center"/>
              <w:rPr>
                <w:rFonts w:eastAsia="Arial Unicode MS" w:cs="Arial"/>
                <w:b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en euros ht par intervenant</w:t>
            </w:r>
          </w:p>
        </w:tc>
        <w:tc>
          <w:tcPr>
            <w:tcW w:w="1275" w:type="dxa"/>
            <w:vAlign w:val="center"/>
          </w:tcPr>
          <w:p w:rsidR="0017483D" w:rsidRPr="00184BFA" w:rsidRDefault="0017483D" w:rsidP="0017483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durée totale</w:t>
            </w:r>
          </w:p>
          <w:p w:rsidR="00146E2C" w:rsidRPr="00184BFA" w:rsidRDefault="0017483D" w:rsidP="0017483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rial Unicode MS" w:cs="Arial"/>
                <w:b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(en jours)</w:t>
            </w:r>
          </w:p>
        </w:tc>
        <w:tc>
          <w:tcPr>
            <w:cnfStyle w:val="000010000000" w:firstRow="0" w:lastRow="0" w:firstColumn="0" w:lastColumn="0" w:oddVBand="1" w:evenVBand="0" w:oddHBand="0" w:evenHBand="0" w:firstRowFirstColumn="0" w:firstRowLastColumn="0" w:lastRowFirstColumn="0" w:lastRowLastColumn="0"/>
            <w:tcW w:w="1396" w:type="dxa"/>
            <w:vAlign w:val="center"/>
          </w:tcPr>
          <w:p w:rsidR="00146E2C" w:rsidRPr="00184BFA" w:rsidRDefault="0017483D" w:rsidP="0017483D">
            <w:pPr>
              <w:autoSpaceDE w:val="0"/>
              <w:autoSpaceDN w:val="0"/>
              <w:adjustRightInd w:val="0"/>
              <w:spacing w:after="0" w:line="240" w:lineRule="auto"/>
              <w:jc w:val="center"/>
              <w:rPr>
                <w:rFonts w:eastAsia="Arial Unicode MS" w:cs="Arial"/>
                <w:b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montant total en euros ht</w:t>
            </w:r>
          </w:p>
        </w:tc>
        <w:tc>
          <w:tcPr>
            <w:tcW w:w="1074" w:type="dxa"/>
            <w:vAlign w:val="center"/>
          </w:tcPr>
          <w:p w:rsidR="00146E2C" w:rsidRPr="00184BFA" w:rsidRDefault="0017483D" w:rsidP="0017483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eastAsia="Arial Unicode MS" w:cs="Arial"/>
                <w:b w:val="0"/>
                <w:bCs w:val="0"/>
                <w:smallCaps/>
                <w:outline/>
                <w:color w:val="FFFFFF"/>
                <w:sz w:val="22"/>
                <w14:textOutline w14:w="9207" w14:cap="flat" w14:cmpd="sng" w14:algn="ctr">
                  <w14:solidFill>
                    <w14:srgbClr w14:val="FFFFFF"/>
                  </w14:solidFill>
                  <w14:prstDash w14:val="solid"/>
                  <w14:round/>
                </w14:textOutline>
                <w14:textFill>
                  <w14:solidFill>
                    <w14:srgbClr w14:val="FFFFFF"/>
                  </w14:solidFill>
                </w14:textFill>
              </w:rPr>
              <w:t>montant total en euros ttc</w:t>
            </w:r>
          </w:p>
        </w:tc>
      </w:tr>
      <w:tr w:rsidR="00887542" w:rsidRPr="00184BFA" w:rsidTr="003619E9">
        <w:trPr>
          <w:trHeight w:val="1148"/>
        </w:trPr>
        <w:tc>
          <w:tcPr>
            <w:cnfStyle w:val="001000000000" w:firstRow="0" w:lastRow="0" w:firstColumn="1" w:lastColumn="0" w:oddVBand="0" w:evenVBand="0" w:oddHBand="0" w:evenHBand="0" w:firstRowFirstColumn="0" w:firstRowLastColumn="0" w:lastRowFirstColumn="0" w:lastRowLastColumn="0"/>
            <w:tcW w:w="1257" w:type="dxa"/>
          </w:tcPr>
          <w:p w:rsidR="00146E2C" w:rsidRPr="00184BFA" w:rsidRDefault="00146E2C" w:rsidP="00960320">
            <w:pPr>
              <w:autoSpaceDE w:val="0"/>
              <w:autoSpaceDN w:val="0"/>
              <w:adjustRightInd w:val="0"/>
              <w:spacing w:after="0" w:line="360" w:lineRule="auto"/>
              <w:jc w:val="both"/>
              <w:rPr>
                <w:rFonts w:eastAsia="Arial Unicode MS" w:cs="Arial"/>
                <w:b w:val="0"/>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cnfStyle w:val="000010000000" w:firstRow="0" w:lastRow="0" w:firstColumn="0" w:lastColumn="0" w:oddVBand="1" w:evenVBand="0" w:oddHBand="0" w:evenHBand="0" w:firstRowFirstColumn="0" w:firstRowLastColumn="0" w:lastRowFirstColumn="0" w:lastRowLastColumn="0"/>
            <w:tcW w:w="1447" w:type="dxa"/>
          </w:tcPr>
          <w:p w:rsidR="00146E2C" w:rsidRPr="00184BFA" w:rsidRDefault="00146E2C" w:rsidP="00960320">
            <w:pPr>
              <w:autoSpaceDE w:val="0"/>
              <w:autoSpaceDN w:val="0"/>
              <w:adjustRightInd w:val="0"/>
              <w:spacing w:after="0" w:line="360" w:lineRule="auto"/>
              <w:jc w:val="both"/>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tcW w:w="1509" w:type="dxa"/>
          </w:tcPr>
          <w:p w:rsidR="00146E2C" w:rsidRPr="00184BFA" w:rsidRDefault="00146E2C" w:rsidP="00960320">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cnfStyle w:val="000010000000" w:firstRow="0" w:lastRow="0" w:firstColumn="0" w:lastColumn="0" w:oddVBand="1" w:evenVBand="0" w:oddHBand="0" w:evenHBand="0" w:firstRowFirstColumn="0" w:firstRowLastColumn="0" w:lastRowFirstColumn="0" w:lastRowLastColumn="0"/>
            <w:tcW w:w="1590" w:type="dxa"/>
          </w:tcPr>
          <w:p w:rsidR="00146E2C" w:rsidRPr="00184BFA" w:rsidRDefault="00146E2C" w:rsidP="00960320">
            <w:pPr>
              <w:autoSpaceDE w:val="0"/>
              <w:autoSpaceDN w:val="0"/>
              <w:adjustRightInd w:val="0"/>
              <w:spacing w:after="0" w:line="360" w:lineRule="auto"/>
              <w:jc w:val="both"/>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tcW w:w="1275" w:type="dxa"/>
          </w:tcPr>
          <w:p w:rsidR="00146E2C" w:rsidRPr="00184BFA" w:rsidRDefault="00146E2C" w:rsidP="00960320">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cnfStyle w:val="000010000000" w:firstRow="0" w:lastRow="0" w:firstColumn="0" w:lastColumn="0" w:oddVBand="1" w:evenVBand="0" w:oddHBand="0" w:evenHBand="0" w:firstRowFirstColumn="0" w:firstRowLastColumn="0" w:lastRowFirstColumn="0" w:lastRowLastColumn="0"/>
            <w:tcW w:w="1396" w:type="dxa"/>
          </w:tcPr>
          <w:p w:rsidR="00146E2C" w:rsidRPr="00184BFA" w:rsidRDefault="00146E2C" w:rsidP="00960320">
            <w:pPr>
              <w:autoSpaceDE w:val="0"/>
              <w:autoSpaceDN w:val="0"/>
              <w:adjustRightInd w:val="0"/>
              <w:spacing w:after="0" w:line="360" w:lineRule="auto"/>
              <w:jc w:val="both"/>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c>
          <w:tcPr>
            <w:tcW w:w="1074" w:type="dxa"/>
          </w:tcPr>
          <w:p w:rsidR="00146E2C" w:rsidRPr="00184BFA" w:rsidRDefault="00146E2C" w:rsidP="00960320">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cs="Arial"/>
                <w:outline/>
                <w:color w:val="FFFFFF"/>
                <w:sz w:val="22"/>
                <w14:textOutline w14:w="9207" w14:cap="flat" w14:cmpd="sng" w14:algn="ctr">
                  <w14:solidFill>
                    <w14:srgbClr w14:val="FFFFFF"/>
                  </w14:solidFill>
                  <w14:prstDash w14:val="solid"/>
                  <w14:round/>
                </w14:textOutline>
                <w14:textFill>
                  <w14:solidFill>
                    <w14:srgbClr w14:val="FFFFFF"/>
                  </w14:solidFill>
                </w14:textFill>
              </w:rPr>
            </w:pPr>
          </w:p>
        </w:tc>
      </w:tr>
    </w:tbl>
    <w:p w:rsidR="00D63D2F" w:rsidRPr="00184BFA" w:rsidRDefault="00D63D2F" w:rsidP="00960320">
      <w:pPr>
        <w:autoSpaceDE w:val="0"/>
        <w:autoSpaceDN w:val="0"/>
        <w:adjustRightInd w:val="0"/>
        <w:spacing w:after="0" w:line="360" w:lineRule="auto"/>
        <w:jc w:val="both"/>
        <w:rPr>
          <w:rFonts w:eastAsia="Arial Unicode MS" w:cs="Arial"/>
          <w:b/>
          <w:bCs/>
          <w:sz w:val="22"/>
        </w:rPr>
      </w:pPr>
    </w:p>
    <w:p w:rsidR="00D63D2F" w:rsidRDefault="00D63D2F" w:rsidP="00030CB4">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 xml:space="preserve">PLANNING DE REALISATION </w:t>
      </w:r>
    </w:p>
    <w:p w:rsidR="004B215C" w:rsidRPr="00030CB4" w:rsidRDefault="004B215C" w:rsidP="004B215C">
      <w:pPr>
        <w:pStyle w:val="Default"/>
        <w:keepNext/>
        <w:keepLines/>
        <w:ind w:left="360"/>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p>
    <w:tbl>
      <w:tblPr>
        <w:tblStyle w:val="Tramemoyenne1-Accent1"/>
        <w:tblW w:w="9747" w:type="dxa"/>
        <w:tblLook w:val="04A0" w:firstRow="1" w:lastRow="0" w:firstColumn="1" w:lastColumn="0" w:noHBand="0" w:noVBand="1"/>
      </w:tblPr>
      <w:tblGrid>
        <w:gridCol w:w="6151"/>
        <w:gridCol w:w="3596"/>
      </w:tblGrid>
      <w:tr w:rsidR="00B501E4" w:rsidRPr="00212104" w:rsidTr="0017483D">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6151" w:type="dxa"/>
            <w:vAlign w:val="center"/>
          </w:tcPr>
          <w:p w:rsidR="0083247E" w:rsidRPr="00212104" w:rsidRDefault="00887542" w:rsidP="00835477">
            <w:pPr>
              <w:pStyle w:val="Default"/>
              <w:jc w:val="center"/>
              <w:rPr>
                <w:rFonts w:asciiTheme="minorHAnsi" w:eastAsia="Arial Unicode MS" w:hAnsiTheme="minorHAnsi" w:cs="Arial"/>
                <w:color w:val="4F81BD" w:themeColor="accent1"/>
                <w:spacing w:val="20"/>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LIVRABLES</w:t>
            </w:r>
            <w:r w:rsidR="0017483D"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 xml:space="preserve"> </w:t>
            </w:r>
            <w:r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w:t>
            </w:r>
            <w:r w:rsidR="0017483D"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 xml:space="preserve"> </w:t>
            </w:r>
            <w:r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ACTIONS</w:t>
            </w:r>
          </w:p>
        </w:tc>
        <w:tc>
          <w:tcPr>
            <w:tcW w:w="3596" w:type="dxa"/>
            <w:vAlign w:val="center"/>
          </w:tcPr>
          <w:p w:rsidR="0083247E" w:rsidRPr="00212104" w:rsidRDefault="0017483D" w:rsidP="0083547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pPr>
            <w:r w:rsidRPr="00212104">
              <w:rPr>
                <w:rFonts w:asciiTheme="minorHAnsi" w:eastAsia="Arial Unicode MS" w:hAnsiTheme="minorHAnsi" w:cs="Arial"/>
                <w:b w:val="0"/>
                <w:outline/>
                <w:color w:val="FFFFFF"/>
                <w:spacing w:val="20"/>
                <w14:textOutline w14:w="9207" w14:cap="flat" w14:cmpd="sng" w14:algn="ctr">
                  <w14:solidFill>
                    <w14:srgbClr w14:val="FFFFFF"/>
                  </w14:solidFill>
                  <w14:prstDash w14:val="solid"/>
                  <w14:round/>
                </w14:textOutline>
                <w14:textFill>
                  <w14:solidFill>
                    <w14:srgbClr w14:val="FFFFFF"/>
                  </w14:solidFill>
                </w14:textFill>
              </w:rPr>
              <w:t>DATES / ÉCHÉANCES  LIMITES</w:t>
            </w:r>
          </w:p>
        </w:tc>
      </w:tr>
      <w:tr w:rsidR="00887542" w:rsidRPr="00212104" w:rsidTr="001748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151" w:type="dxa"/>
          </w:tcPr>
          <w:p w:rsidR="00887542" w:rsidRPr="00212104" w:rsidRDefault="00887542" w:rsidP="0017483D">
            <w:pPr>
              <w:autoSpaceDE w:val="0"/>
              <w:autoSpaceDN w:val="0"/>
              <w:adjustRightInd w:val="0"/>
              <w:spacing w:before="120" w:after="120" w:line="240" w:lineRule="auto"/>
              <w:ind w:left="851"/>
              <w:jc w:val="both"/>
              <w:rPr>
                <w:rFonts w:eastAsia="Arial Unicode MS" w:cs="Arial"/>
                <w:color w:val="17365D" w:themeColor="text2" w:themeShade="BF"/>
                <w:spacing w:val="20"/>
                <w:sz w:val="24"/>
                <w:szCs w:val="24"/>
                <w14:textOutline w14:w="952" w14:cap="flat" w14:cmpd="sng" w14:algn="ctr">
                  <w14:noFill/>
                  <w14:prstDash w14:val="solid"/>
                  <w14:round/>
                </w14:textOutline>
              </w:rPr>
            </w:pPr>
            <w:r w:rsidRPr="00212104">
              <w:rPr>
                <w:rFonts w:eastAsia="Arial Unicode MS" w:cs="Arial"/>
                <w:color w:val="17365D" w:themeColor="text2" w:themeShade="BF"/>
                <w:spacing w:val="20"/>
                <w:sz w:val="24"/>
                <w:szCs w:val="24"/>
                <w14:textOutline w14:w="952" w14:cap="flat" w14:cmpd="sng" w14:algn="ctr">
                  <w14:noFill/>
                  <w14:prstDash w14:val="solid"/>
                  <w14:round/>
                </w14:textOutline>
              </w:rPr>
              <w:t>Lancement de la consultation</w:t>
            </w:r>
            <w:r w:rsidRPr="00212104">
              <w:rPr>
                <w:rFonts w:eastAsia="Arial Unicode MS" w:cs="Arial"/>
                <w:color w:val="17365D" w:themeColor="text2" w:themeShade="BF"/>
                <w:spacing w:val="20"/>
                <w:sz w:val="24"/>
                <w:szCs w:val="24"/>
                <w14:textOutline w14:w="952" w14:cap="flat" w14:cmpd="sng" w14:algn="ctr">
                  <w14:noFill/>
                  <w14:prstDash w14:val="solid"/>
                  <w14:round/>
                </w14:textOutline>
              </w:rPr>
              <w:tab/>
            </w:r>
          </w:p>
        </w:tc>
        <w:tc>
          <w:tcPr>
            <w:tcW w:w="3596" w:type="dxa"/>
          </w:tcPr>
          <w:p w:rsidR="00887542" w:rsidRPr="00212104" w:rsidRDefault="00010ADA">
            <w:pPr>
              <w:autoSpaceDE w:val="0"/>
              <w:autoSpaceDN w:val="0"/>
              <w:adjustRightInd w:val="0"/>
              <w:spacing w:before="120" w:after="120" w:line="240" w:lineRule="auto"/>
              <w:ind w:right="175"/>
              <w:jc w:val="center"/>
              <w:cnfStyle w:val="000000100000" w:firstRow="0" w:lastRow="0" w:firstColumn="0" w:lastColumn="0" w:oddVBand="0" w:evenVBand="0" w:oddHBand="1" w:evenHBand="0" w:firstRowFirstColumn="0" w:firstRowLastColumn="0" w:lastRowFirstColumn="0" w:lastRowLastColumn="0"/>
              <w:rPr>
                <w:rFonts w:eastAsia="Arial Unicode MS" w:cs="Aharoni"/>
                <w:b/>
                <w:color w:val="17365D" w:themeColor="text2" w:themeShade="BF"/>
                <w:spacing w:val="20"/>
                <w:sz w:val="24"/>
                <w:szCs w:val="24"/>
                <w14:textOutline w14:w="952" w14:cap="flat" w14:cmpd="sng" w14:algn="ctr">
                  <w14:noFill/>
                  <w14:prstDash w14:val="solid"/>
                  <w14:round/>
                </w14:textOutline>
              </w:rPr>
            </w:pPr>
            <w:r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1</w:t>
            </w:r>
            <w:r>
              <w:rPr>
                <w:rFonts w:eastAsia="Arial Unicode MS" w:cs="Aharoni"/>
                <w:b/>
                <w:color w:val="17365D" w:themeColor="text2" w:themeShade="BF"/>
                <w:spacing w:val="20"/>
                <w:sz w:val="24"/>
                <w:szCs w:val="24"/>
                <w14:textOutline w14:w="952" w14:cap="flat" w14:cmpd="sng" w14:algn="ctr">
                  <w14:noFill/>
                  <w14:prstDash w14:val="solid"/>
                  <w14:round/>
                </w14:textOutline>
              </w:rPr>
              <w:t>5</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w:t>
            </w:r>
            <w:r w:rsidR="00C96183"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03</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/2016</w:t>
            </w:r>
          </w:p>
        </w:tc>
      </w:tr>
      <w:tr w:rsidR="00920105" w:rsidRPr="00212104" w:rsidTr="001748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151" w:type="dxa"/>
          </w:tcPr>
          <w:p w:rsidR="00920105" w:rsidRPr="00212104" w:rsidRDefault="00920105" w:rsidP="0017483D">
            <w:pPr>
              <w:autoSpaceDE w:val="0"/>
              <w:autoSpaceDN w:val="0"/>
              <w:adjustRightInd w:val="0"/>
              <w:spacing w:before="120" w:after="120" w:line="240" w:lineRule="auto"/>
              <w:ind w:left="851"/>
              <w:jc w:val="both"/>
              <w:rPr>
                <w:rFonts w:eastAsia="Arial Unicode MS" w:cs="Arial"/>
                <w:color w:val="17365D" w:themeColor="text2" w:themeShade="BF"/>
                <w:spacing w:val="20"/>
                <w:sz w:val="24"/>
                <w:szCs w:val="24"/>
                <w14:textOutline w14:w="952" w14:cap="flat" w14:cmpd="sng" w14:algn="ctr">
                  <w14:noFill/>
                  <w14:prstDash w14:val="solid"/>
                  <w14:round/>
                </w14:textOutline>
              </w:rPr>
            </w:pPr>
            <w:r w:rsidRPr="00212104">
              <w:rPr>
                <w:rFonts w:eastAsia="Arial Unicode MS" w:cs="Arial"/>
                <w:color w:val="17365D" w:themeColor="text2" w:themeShade="BF"/>
                <w:spacing w:val="20"/>
                <w:sz w:val="24"/>
                <w:szCs w:val="24"/>
                <w14:textOutline w14:w="952" w14:cap="flat" w14:cmpd="sng" w14:algn="ctr">
                  <w14:noFill/>
                  <w14:prstDash w14:val="solid"/>
                  <w14:round/>
                </w14:textOutline>
              </w:rPr>
              <w:t>Date limite de remise des offres</w:t>
            </w:r>
          </w:p>
        </w:tc>
        <w:tc>
          <w:tcPr>
            <w:tcW w:w="3596" w:type="dxa"/>
          </w:tcPr>
          <w:p w:rsidR="00920105" w:rsidRPr="00212104" w:rsidRDefault="00C96183" w:rsidP="00C96183">
            <w:pPr>
              <w:autoSpaceDE w:val="0"/>
              <w:autoSpaceDN w:val="0"/>
              <w:adjustRightInd w:val="0"/>
              <w:spacing w:before="120" w:after="120" w:line="240" w:lineRule="auto"/>
              <w:ind w:right="175"/>
              <w:jc w:val="center"/>
              <w:cnfStyle w:val="000000010000" w:firstRow="0" w:lastRow="0" w:firstColumn="0" w:lastColumn="0" w:oddVBand="0" w:evenVBand="0" w:oddHBand="0" w:evenHBand="1" w:firstRowFirstColumn="0" w:firstRowLastColumn="0" w:lastRowFirstColumn="0" w:lastRowLastColumn="0"/>
              <w:rPr>
                <w:rFonts w:eastAsia="Arial Unicode MS" w:cs="Aharoni"/>
                <w:b/>
                <w:color w:val="17365D" w:themeColor="text2" w:themeShade="BF"/>
                <w:spacing w:val="20"/>
                <w:sz w:val="24"/>
                <w:szCs w:val="24"/>
                <w14:textOutline w14:w="952" w14:cap="flat" w14:cmpd="sng" w14:algn="ctr">
                  <w14:noFill/>
                  <w14:prstDash w14:val="solid"/>
                  <w14:round/>
                </w14:textOutline>
              </w:rPr>
            </w:pPr>
            <w:r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04</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w:t>
            </w:r>
            <w:r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04</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/2016</w:t>
            </w:r>
          </w:p>
        </w:tc>
      </w:tr>
      <w:tr w:rsidR="00920105" w:rsidRPr="00184BFA" w:rsidTr="001748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151" w:type="dxa"/>
          </w:tcPr>
          <w:p w:rsidR="00920105" w:rsidRPr="00212104" w:rsidRDefault="00920105" w:rsidP="0017483D">
            <w:pPr>
              <w:autoSpaceDE w:val="0"/>
              <w:autoSpaceDN w:val="0"/>
              <w:adjustRightInd w:val="0"/>
              <w:spacing w:before="120" w:after="120" w:line="240" w:lineRule="auto"/>
              <w:ind w:left="851"/>
              <w:jc w:val="both"/>
              <w:rPr>
                <w:rFonts w:eastAsia="Arial Unicode MS" w:cs="Arial"/>
                <w:color w:val="17365D" w:themeColor="text2" w:themeShade="BF"/>
                <w:spacing w:val="20"/>
                <w:sz w:val="24"/>
                <w:szCs w:val="24"/>
                <w14:textOutline w14:w="952" w14:cap="flat" w14:cmpd="sng" w14:algn="ctr">
                  <w14:noFill/>
                  <w14:prstDash w14:val="solid"/>
                  <w14:round/>
                </w14:textOutline>
              </w:rPr>
            </w:pPr>
            <w:r w:rsidRPr="00212104">
              <w:rPr>
                <w:rFonts w:eastAsia="Arial Unicode MS" w:cs="Arial"/>
                <w:color w:val="17365D" w:themeColor="text2" w:themeShade="BF"/>
                <w:spacing w:val="20"/>
                <w:sz w:val="24"/>
                <w:szCs w:val="24"/>
                <w14:textOutline w14:w="952" w14:cap="flat" w14:cmpd="sng" w14:algn="ctr">
                  <w14:noFill/>
                  <w14:prstDash w14:val="solid"/>
                  <w14:round/>
                </w14:textOutline>
              </w:rPr>
              <w:t>Date de notification du marché</w:t>
            </w:r>
          </w:p>
        </w:tc>
        <w:tc>
          <w:tcPr>
            <w:tcW w:w="3596" w:type="dxa"/>
          </w:tcPr>
          <w:p w:rsidR="00920105" w:rsidRPr="00184BFA" w:rsidRDefault="00212104" w:rsidP="00212104">
            <w:pPr>
              <w:autoSpaceDE w:val="0"/>
              <w:autoSpaceDN w:val="0"/>
              <w:adjustRightInd w:val="0"/>
              <w:spacing w:before="120" w:after="120" w:line="240" w:lineRule="auto"/>
              <w:ind w:right="175"/>
              <w:jc w:val="center"/>
              <w:cnfStyle w:val="000000100000" w:firstRow="0" w:lastRow="0" w:firstColumn="0" w:lastColumn="0" w:oddVBand="0" w:evenVBand="0" w:oddHBand="1" w:evenHBand="0" w:firstRowFirstColumn="0" w:firstRowLastColumn="0" w:lastRowFirstColumn="0" w:lastRowLastColumn="0"/>
              <w:rPr>
                <w:rFonts w:eastAsia="Arial Unicode MS" w:cs="Aharoni"/>
                <w:b/>
                <w:color w:val="17365D" w:themeColor="text2" w:themeShade="BF"/>
                <w:spacing w:val="20"/>
                <w:sz w:val="24"/>
                <w:szCs w:val="24"/>
                <w14:textOutline w14:w="952" w14:cap="flat" w14:cmpd="sng" w14:algn="ctr">
                  <w14:noFill/>
                  <w14:prstDash w14:val="solid"/>
                  <w14:round/>
                </w14:textOutline>
              </w:rPr>
            </w:pPr>
            <w:r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11</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w:t>
            </w:r>
            <w:r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04</w:t>
            </w:r>
            <w:r w:rsidR="00920105" w:rsidRPr="00212104">
              <w:rPr>
                <w:rFonts w:eastAsia="Arial Unicode MS" w:cs="Aharoni"/>
                <w:b/>
                <w:color w:val="17365D" w:themeColor="text2" w:themeShade="BF"/>
                <w:spacing w:val="20"/>
                <w:sz w:val="24"/>
                <w:szCs w:val="24"/>
                <w14:textOutline w14:w="952" w14:cap="flat" w14:cmpd="sng" w14:algn="ctr">
                  <w14:noFill/>
                  <w14:prstDash w14:val="solid"/>
                  <w14:round/>
                </w14:textOutline>
              </w:rPr>
              <w:t>/2016</w:t>
            </w:r>
          </w:p>
        </w:tc>
      </w:tr>
    </w:tbl>
    <w:p w:rsidR="000C0AC9" w:rsidRPr="00184BFA" w:rsidRDefault="000C0AC9" w:rsidP="007D66CD">
      <w:pPr>
        <w:pStyle w:val="Default"/>
        <w:keepNext/>
        <w:keepLines/>
        <w:ind w:left="360"/>
        <w:jc w:val="both"/>
        <w:rPr>
          <w:rFonts w:asciiTheme="minorHAnsi" w:eastAsia="Arial Unicode MS" w:hAnsiTheme="minorHAnsi" w:cs="Arial"/>
          <w:b/>
          <w:color w:val="365F91" w:themeColor="accent1" w:themeShade="BF"/>
          <w:spacing w:val="20"/>
          <w:sz w:val="22"/>
          <w:szCs w:val="22"/>
        </w:rPr>
      </w:pPr>
    </w:p>
    <w:p w:rsidR="005829D8" w:rsidRPr="00030CB4" w:rsidRDefault="005829D8" w:rsidP="00030CB4">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CRITÈRES D</w:t>
      </w:r>
      <w:r w:rsidR="00B3179E"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’ATTRIBUTION</w:t>
      </w:r>
    </w:p>
    <w:p w:rsidR="0017483D" w:rsidRPr="00184BFA" w:rsidRDefault="00AC298E" w:rsidP="0017483D">
      <w:pPr>
        <w:pStyle w:val="Default"/>
        <w:keepNext/>
        <w:keepLines/>
        <w:spacing w:after="135"/>
        <w:ind w:left="75"/>
        <w:jc w:val="both"/>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 xml:space="preserve">Les </w:t>
      </w:r>
      <w:r w:rsidR="00B3179E" w:rsidRPr="00184BFA">
        <w:rPr>
          <w:rFonts w:asciiTheme="minorHAnsi" w:eastAsia="Arial Unicode MS" w:hAnsiTheme="minorHAnsi" w:cs="Arial"/>
          <w:color w:val="auto"/>
          <w:sz w:val="22"/>
          <w:szCs w:val="22"/>
          <w:lang w:eastAsia="fr-FR"/>
        </w:rPr>
        <w:t>offres</w:t>
      </w:r>
      <w:r w:rsidRPr="00184BFA">
        <w:rPr>
          <w:rFonts w:asciiTheme="minorHAnsi" w:eastAsia="Arial Unicode MS" w:hAnsiTheme="minorHAnsi" w:cs="Arial"/>
          <w:color w:val="auto"/>
          <w:sz w:val="22"/>
          <w:szCs w:val="22"/>
          <w:lang w:eastAsia="fr-FR"/>
        </w:rPr>
        <w:t xml:space="preserve"> font l’objet d’une notation, dans le cadre du comité de sélection installé à cet effet. Ce  comité est en charge de procéder à l’étude des propositions commerciales </w:t>
      </w:r>
      <w:r w:rsidR="00835477" w:rsidRPr="00184BFA">
        <w:rPr>
          <w:rFonts w:asciiTheme="minorHAnsi" w:eastAsia="Arial Unicode MS" w:hAnsiTheme="minorHAnsi" w:cs="Arial"/>
          <w:color w:val="auto"/>
          <w:sz w:val="22"/>
          <w:szCs w:val="22"/>
          <w:lang w:eastAsia="fr-FR"/>
        </w:rPr>
        <w:t>et éventuellement de</w:t>
      </w:r>
      <w:r w:rsidRPr="00184BFA">
        <w:rPr>
          <w:rFonts w:asciiTheme="minorHAnsi" w:eastAsia="Arial Unicode MS" w:hAnsiTheme="minorHAnsi" w:cs="Arial"/>
          <w:color w:val="auto"/>
          <w:sz w:val="22"/>
          <w:szCs w:val="22"/>
          <w:lang w:eastAsia="fr-FR"/>
        </w:rPr>
        <w:t xml:space="preserve"> la réalisation d’auditions des candidats potentiels. Ce comité de sélection mobilise des outils spécifiques de notation. Il informe chaque candidat sur les motivations de refus ou d’acceptation. </w:t>
      </w:r>
    </w:p>
    <w:p w:rsidR="0017483D" w:rsidRPr="00184BFA" w:rsidRDefault="00AC298E" w:rsidP="0017483D">
      <w:pPr>
        <w:pStyle w:val="Default"/>
        <w:keepNext/>
        <w:keepLines/>
        <w:spacing w:after="135"/>
        <w:ind w:left="75"/>
        <w:jc w:val="both"/>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 xml:space="preserve">Le(s) candidat(s) sélectionné(s) peut faire l’objet d’une audition complémentaire à la </w:t>
      </w:r>
      <w:r w:rsidR="00835477" w:rsidRPr="00184BFA">
        <w:rPr>
          <w:rFonts w:asciiTheme="minorHAnsi" w:eastAsia="Arial Unicode MS" w:hAnsiTheme="minorHAnsi" w:cs="Arial"/>
          <w:color w:val="auto"/>
          <w:sz w:val="22"/>
          <w:szCs w:val="22"/>
          <w:lang w:eastAsia="fr-FR"/>
        </w:rPr>
        <w:t>de</w:t>
      </w:r>
      <w:r w:rsidRPr="00184BFA">
        <w:rPr>
          <w:rFonts w:asciiTheme="minorHAnsi" w:eastAsia="Arial Unicode MS" w:hAnsiTheme="minorHAnsi" w:cs="Arial"/>
          <w:color w:val="auto"/>
          <w:sz w:val="22"/>
          <w:szCs w:val="22"/>
          <w:lang w:eastAsia="fr-FR"/>
        </w:rPr>
        <w:t>mande du comité de sélection.</w:t>
      </w:r>
    </w:p>
    <w:p w:rsidR="00AC298E" w:rsidRPr="00184BFA" w:rsidRDefault="007D66CD" w:rsidP="0017483D">
      <w:pPr>
        <w:pStyle w:val="Default"/>
        <w:keepNext/>
        <w:keepLines/>
        <w:spacing w:after="135"/>
        <w:ind w:left="75"/>
        <w:jc w:val="both"/>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 xml:space="preserve">Ce comité </w:t>
      </w:r>
      <w:r w:rsidR="002B38FE" w:rsidRPr="00184BFA">
        <w:rPr>
          <w:rFonts w:asciiTheme="minorHAnsi" w:eastAsia="Arial Unicode MS" w:hAnsiTheme="minorHAnsi" w:cs="Arial"/>
          <w:color w:val="auto"/>
          <w:sz w:val="22"/>
          <w:szCs w:val="22"/>
          <w:lang w:eastAsia="fr-FR"/>
        </w:rPr>
        <w:t xml:space="preserve">temporaire est composé </w:t>
      </w:r>
      <w:r w:rsidR="00AC298E" w:rsidRPr="00184BFA">
        <w:rPr>
          <w:rFonts w:asciiTheme="minorHAnsi" w:eastAsia="Arial Unicode MS" w:hAnsiTheme="minorHAnsi" w:cs="Arial"/>
          <w:color w:val="1F497D" w:themeColor="text2"/>
          <w:sz w:val="22"/>
          <w:szCs w:val="22"/>
          <w:lang w:eastAsia="fr-FR"/>
        </w:rPr>
        <w:t xml:space="preserve">de </w:t>
      </w:r>
      <w:r w:rsidR="00835477" w:rsidRPr="00184BFA">
        <w:rPr>
          <w:rFonts w:asciiTheme="minorHAnsi" w:eastAsia="Arial Unicode MS" w:hAnsiTheme="minorHAnsi" w:cs="Arial"/>
          <w:color w:val="1F497D" w:themeColor="text2"/>
          <w:sz w:val="22"/>
          <w:szCs w:val="22"/>
          <w:lang w:eastAsia="fr-FR"/>
        </w:rPr>
        <w:t xml:space="preserve"> </w:t>
      </w:r>
      <w:r w:rsidR="00AC298E" w:rsidRPr="00184BFA">
        <w:rPr>
          <w:rFonts w:asciiTheme="minorHAnsi" w:eastAsia="Arial Unicode MS" w:hAnsiTheme="minorHAnsi" w:cs="Arial"/>
          <w:color w:val="1F497D" w:themeColor="text2"/>
          <w:sz w:val="22"/>
          <w:szCs w:val="22"/>
          <w:lang w:eastAsia="fr-FR"/>
        </w:rPr>
        <w:t>représentants du FPSPP.</w:t>
      </w:r>
    </w:p>
    <w:p w:rsidR="0092153B" w:rsidRPr="00184BFA" w:rsidRDefault="00835477" w:rsidP="0017483D">
      <w:pPr>
        <w:pStyle w:val="Default"/>
        <w:keepNext/>
        <w:keepLines/>
        <w:spacing w:after="135"/>
        <w:ind w:left="75"/>
        <w:jc w:val="both"/>
        <w:rPr>
          <w:rFonts w:asciiTheme="minorHAnsi" w:eastAsia="Arial Unicode MS" w:hAnsiTheme="minorHAnsi" w:cs="Arial"/>
          <w:i/>
          <w:color w:val="auto"/>
          <w:sz w:val="22"/>
          <w:szCs w:val="22"/>
          <w:lang w:eastAsia="fr-FR"/>
        </w:rPr>
      </w:pPr>
      <w:r w:rsidRPr="00184BFA">
        <w:rPr>
          <w:rFonts w:asciiTheme="minorHAnsi" w:eastAsia="Arial Unicode MS" w:hAnsiTheme="minorHAnsi" w:cs="Arial"/>
          <w:color w:val="auto"/>
          <w:sz w:val="22"/>
          <w:szCs w:val="22"/>
          <w:lang w:eastAsia="fr-FR"/>
        </w:rPr>
        <w:t xml:space="preserve">Ne seront examinés que les dossiers de candidature complets comprenant toutes les informations demandées à l’article </w:t>
      </w:r>
      <w:r w:rsidRPr="00184BFA">
        <w:rPr>
          <w:rFonts w:asciiTheme="minorHAnsi" w:eastAsia="Arial Unicode MS" w:hAnsiTheme="minorHAnsi" w:cs="Arial"/>
          <w:i/>
          <w:color w:val="auto"/>
          <w:sz w:val="22"/>
          <w:szCs w:val="22"/>
          <w:lang w:eastAsia="fr-FR"/>
        </w:rPr>
        <w:t>« VIII.CONSTITUTION DES DOSSIERS DE CANDIDATURES ».</w:t>
      </w:r>
    </w:p>
    <w:p w:rsidR="00AC298E" w:rsidRPr="00184BFA" w:rsidRDefault="00835477" w:rsidP="0017483D">
      <w:pPr>
        <w:pStyle w:val="Default"/>
        <w:keepNext/>
        <w:keepLines/>
        <w:spacing w:after="135"/>
        <w:ind w:left="75"/>
        <w:jc w:val="both"/>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Le comité appuiera</w:t>
      </w:r>
      <w:r w:rsidR="00AC298E" w:rsidRPr="00184BFA">
        <w:rPr>
          <w:rFonts w:asciiTheme="minorHAnsi" w:eastAsia="Arial Unicode MS" w:hAnsiTheme="minorHAnsi" w:cs="Arial"/>
          <w:color w:val="auto"/>
          <w:sz w:val="22"/>
          <w:szCs w:val="22"/>
          <w:lang w:eastAsia="fr-FR"/>
        </w:rPr>
        <w:t xml:space="preserve"> sa sélection selon les critères </w:t>
      </w:r>
      <w:r w:rsidRPr="00184BFA">
        <w:rPr>
          <w:rFonts w:asciiTheme="minorHAnsi" w:eastAsia="Arial Unicode MS" w:hAnsiTheme="minorHAnsi" w:cs="Arial"/>
          <w:color w:val="auto"/>
          <w:sz w:val="22"/>
          <w:szCs w:val="22"/>
          <w:lang w:eastAsia="fr-FR"/>
        </w:rPr>
        <w:t>de notation</w:t>
      </w:r>
      <w:r w:rsidR="00AC298E" w:rsidRPr="00184BFA">
        <w:rPr>
          <w:rFonts w:asciiTheme="minorHAnsi" w:eastAsia="Arial Unicode MS" w:hAnsiTheme="minorHAnsi" w:cs="Arial"/>
          <w:color w:val="auto"/>
          <w:sz w:val="22"/>
          <w:szCs w:val="22"/>
          <w:lang w:eastAsia="fr-FR"/>
        </w:rPr>
        <w:t xml:space="preserve"> suivants</w:t>
      </w:r>
      <w:r w:rsidR="0092153B" w:rsidRPr="00184BFA">
        <w:rPr>
          <w:rFonts w:asciiTheme="minorHAnsi" w:eastAsia="Arial Unicode MS" w:hAnsiTheme="minorHAnsi" w:cs="Arial"/>
          <w:color w:val="auto"/>
          <w:sz w:val="22"/>
          <w:szCs w:val="22"/>
          <w:lang w:eastAsia="fr-FR"/>
        </w:rPr>
        <w:t> :</w:t>
      </w:r>
    </w:p>
    <w:tbl>
      <w:tblPr>
        <w:tblStyle w:val="Tramemoyenne1-Accent1"/>
        <w:tblW w:w="0" w:type="auto"/>
        <w:tblLook w:val="04A0" w:firstRow="1" w:lastRow="0" w:firstColumn="1" w:lastColumn="0" w:noHBand="0" w:noVBand="1"/>
      </w:tblPr>
      <w:tblGrid>
        <w:gridCol w:w="7338"/>
        <w:gridCol w:w="1627"/>
      </w:tblGrid>
      <w:tr w:rsidR="00AC298E" w:rsidRPr="00184BFA" w:rsidTr="004C7AF2">
        <w:trPr>
          <w:cnfStyle w:val="100000000000" w:firstRow="1" w:lastRow="0" w:firstColumn="0" w:lastColumn="0" w:oddVBand="0" w:evenVBand="0" w:oddHBand="0"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vAlign w:val="center"/>
          </w:tcPr>
          <w:p w:rsidR="003D5761" w:rsidRPr="00184BFA" w:rsidRDefault="004C7AF2" w:rsidP="004C7AF2">
            <w:pPr>
              <w:pStyle w:val="Default"/>
              <w:ind w:left="284" w:right="176"/>
              <w:jc w:val="center"/>
              <w:rPr>
                <w:rFonts w:asciiTheme="minorHAnsi" w:eastAsia="Arial Unicode MS" w:hAnsiTheme="minorHAnsi" w:cs="Arial"/>
                <w:b w:val="0"/>
                <w:outline/>
                <w:color w:val="FFFFFF"/>
                <w:spacing w:val="20"/>
                <w:sz w:val="22"/>
                <w:szCs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asciiTheme="minorHAnsi" w:eastAsia="Arial Unicode MS" w:hAnsiTheme="minorHAnsi" w:cs="Arial"/>
                <w:b w:val="0"/>
                <w:outline/>
                <w:color w:val="FFFFFF"/>
                <w:spacing w:val="20"/>
                <w:sz w:val="22"/>
                <w:szCs w:val="22"/>
                <w14:textOutline w14:w="9207" w14:cap="flat" w14:cmpd="sng" w14:algn="ctr">
                  <w14:solidFill>
                    <w14:srgbClr w14:val="FFFFFF"/>
                  </w14:solidFill>
                  <w14:prstDash w14:val="solid"/>
                  <w14:round/>
                </w14:textOutline>
                <w14:textFill>
                  <w14:solidFill>
                    <w14:srgbClr w14:val="FFFFFF"/>
                  </w14:solidFill>
                </w14:textFill>
              </w:rPr>
              <w:t>CRITÈRES</w:t>
            </w:r>
          </w:p>
        </w:tc>
        <w:tc>
          <w:tcPr>
            <w:tcW w:w="1627" w:type="dxa"/>
            <w:tcBorders>
              <w:top w:val="none" w:sz="0" w:space="0" w:color="auto"/>
              <w:left w:val="none" w:sz="0" w:space="0" w:color="auto"/>
              <w:bottom w:val="none" w:sz="0" w:space="0" w:color="auto"/>
              <w:right w:val="none" w:sz="0" w:space="0" w:color="auto"/>
            </w:tcBorders>
            <w:vAlign w:val="center"/>
          </w:tcPr>
          <w:p w:rsidR="003D5761" w:rsidRPr="00184BFA" w:rsidRDefault="004C7AF2" w:rsidP="004C7AF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Arial"/>
                <w:b w:val="0"/>
                <w:outline/>
                <w:color w:val="FFFFFF"/>
                <w:spacing w:val="20"/>
                <w:sz w:val="22"/>
                <w:szCs w:val="22"/>
                <w14:textOutline w14:w="9207" w14:cap="flat" w14:cmpd="sng" w14:algn="ctr">
                  <w14:solidFill>
                    <w14:srgbClr w14:val="FFFFFF"/>
                  </w14:solidFill>
                  <w14:prstDash w14:val="solid"/>
                  <w14:round/>
                </w14:textOutline>
                <w14:textFill>
                  <w14:solidFill>
                    <w14:srgbClr w14:val="FFFFFF"/>
                  </w14:solidFill>
                </w14:textFill>
              </w:rPr>
            </w:pPr>
            <w:r w:rsidRPr="00184BFA">
              <w:rPr>
                <w:rFonts w:asciiTheme="minorHAnsi" w:eastAsia="Arial Unicode MS" w:hAnsiTheme="minorHAnsi" w:cs="Arial"/>
                <w:b w:val="0"/>
                <w:outline/>
                <w:color w:val="FFFFFF"/>
                <w:spacing w:val="20"/>
                <w:sz w:val="22"/>
                <w:szCs w:val="22"/>
                <w14:textOutline w14:w="9207" w14:cap="flat" w14:cmpd="sng" w14:algn="ctr">
                  <w14:solidFill>
                    <w14:srgbClr w14:val="FFFFFF"/>
                  </w14:solidFill>
                  <w14:prstDash w14:val="solid"/>
                  <w14:round/>
                </w14:textOutline>
                <w14:textFill>
                  <w14:solidFill>
                    <w14:srgbClr w14:val="FFFFFF"/>
                  </w14:solidFill>
                </w14:textFill>
              </w:rPr>
              <w:t>NOTATION</w:t>
            </w:r>
          </w:p>
        </w:tc>
      </w:tr>
      <w:tr w:rsidR="00887542" w:rsidRPr="00184BFA" w:rsidTr="004A313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887542" w:rsidRPr="00184BFA" w:rsidRDefault="00887542" w:rsidP="007A61FC">
            <w:pPr>
              <w:pStyle w:val="Default"/>
              <w:numPr>
                <w:ilvl w:val="0"/>
                <w:numId w:val="15"/>
              </w:numPr>
              <w:ind w:left="284" w:right="176" w:firstLine="0"/>
              <w:jc w:val="both"/>
              <w:rPr>
                <w:rFonts w:asciiTheme="minorHAnsi" w:eastAsia="Arial Unicode MS" w:hAnsiTheme="minorHAnsi" w:cs="Arial"/>
                <w:b w:val="0"/>
                <w:color w:val="auto"/>
                <w:sz w:val="22"/>
                <w:szCs w:val="22"/>
                <w:lang w:eastAsia="fr-FR"/>
              </w:rPr>
            </w:pPr>
            <w:r w:rsidRPr="00184BFA">
              <w:rPr>
                <w:rFonts w:asciiTheme="minorHAnsi" w:eastAsia="Arial Unicode MS" w:hAnsiTheme="minorHAnsi" w:cs="Arial"/>
                <w:b w:val="0"/>
                <w:color w:val="auto"/>
                <w:sz w:val="22"/>
                <w:szCs w:val="22"/>
                <w:lang w:eastAsia="fr-FR"/>
              </w:rPr>
              <w:t>La présentation du projet</w:t>
            </w:r>
          </w:p>
        </w:tc>
        <w:tc>
          <w:tcPr>
            <w:tcW w:w="1627" w:type="dxa"/>
            <w:tcBorders>
              <w:left w:val="none" w:sz="0" w:space="0" w:color="auto"/>
            </w:tcBorders>
            <w:vAlign w:val="center"/>
          </w:tcPr>
          <w:p w:rsidR="00887542" w:rsidRPr="00184BFA" w:rsidRDefault="00AC298E" w:rsidP="004A3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10</w:t>
            </w:r>
          </w:p>
        </w:tc>
      </w:tr>
      <w:tr w:rsidR="003D5761" w:rsidRPr="00184BFA" w:rsidTr="00F04228">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3D5761" w:rsidRPr="00184BFA" w:rsidRDefault="003D5761" w:rsidP="007A61FC">
            <w:pPr>
              <w:pStyle w:val="Default"/>
              <w:numPr>
                <w:ilvl w:val="0"/>
                <w:numId w:val="15"/>
              </w:numPr>
              <w:ind w:left="709" w:right="176" w:hanging="425"/>
              <w:jc w:val="both"/>
              <w:rPr>
                <w:rFonts w:asciiTheme="minorHAnsi" w:eastAsia="Arial Unicode MS" w:hAnsiTheme="minorHAnsi" w:cs="Arial"/>
                <w:b w:val="0"/>
                <w:color w:val="auto"/>
                <w:sz w:val="22"/>
                <w:szCs w:val="22"/>
                <w:lang w:eastAsia="fr-FR"/>
              </w:rPr>
            </w:pPr>
            <w:r w:rsidRPr="00184BFA">
              <w:rPr>
                <w:rFonts w:asciiTheme="minorHAnsi" w:eastAsia="Arial Unicode MS" w:hAnsiTheme="minorHAnsi" w:cs="Arial"/>
                <w:b w:val="0"/>
                <w:color w:val="auto"/>
                <w:sz w:val="22"/>
                <w:szCs w:val="22"/>
                <w:lang w:eastAsia="fr-FR"/>
              </w:rPr>
              <w:t>La composition, compétences et expériences de l’équipe dédiée à l’exécution des prestations avec production de curriculum vitae (</w:t>
            </w:r>
            <w:r w:rsidR="00835477" w:rsidRPr="00184BFA">
              <w:rPr>
                <w:rFonts w:asciiTheme="minorHAnsi" w:eastAsia="Arial Unicode MS" w:hAnsiTheme="minorHAnsi" w:cs="Arial"/>
                <w:b w:val="0"/>
                <w:color w:val="auto"/>
                <w:sz w:val="22"/>
                <w:szCs w:val="22"/>
                <w:lang w:eastAsia="fr-FR"/>
              </w:rPr>
              <w:t xml:space="preserve">consultants, </w:t>
            </w:r>
            <w:r w:rsidRPr="00184BFA">
              <w:rPr>
                <w:rFonts w:asciiTheme="minorHAnsi" w:eastAsia="Arial Unicode MS" w:hAnsiTheme="minorHAnsi" w:cs="Arial"/>
                <w:b w:val="0"/>
                <w:color w:val="auto"/>
                <w:sz w:val="22"/>
                <w:szCs w:val="22"/>
                <w:lang w:eastAsia="fr-FR"/>
              </w:rPr>
              <w:t>avocats, juristes</w:t>
            </w:r>
            <w:r w:rsidR="00BB725D" w:rsidRPr="00184BFA">
              <w:rPr>
                <w:rFonts w:asciiTheme="minorHAnsi" w:eastAsia="Arial Unicode MS" w:hAnsiTheme="minorHAnsi" w:cs="Arial"/>
                <w:b w:val="0"/>
                <w:color w:val="auto"/>
                <w:sz w:val="22"/>
                <w:szCs w:val="22"/>
                <w:lang w:eastAsia="fr-FR"/>
              </w:rPr>
              <w:t>, documentalistes, secrétariat</w:t>
            </w:r>
            <w:r w:rsidR="00835477" w:rsidRPr="00184BFA">
              <w:rPr>
                <w:rFonts w:asciiTheme="minorHAnsi" w:eastAsia="Arial Unicode MS" w:hAnsiTheme="minorHAnsi" w:cs="Arial"/>
                <w:b w:val="0"/>
                <w:color w:val="auto"/>
                <w:sz w:val="22"/>
                <w:szCs w:val="22"/>
                <w:lang w:eastAsia="fr-FR"/>
              </w:rPr>
              <w:t>…</w:t>
            </w:r>
            <w:r w:rsidR="00BB725D" w:rsidRPr="00184BFA">
              <w:rPr>
                <w:rFonts w:asciiTheme="minorHAnsi" w:eastAsia="Arial Unicode MS" w:hAnsiTheme="minorHAnsi" w:cs="Arial"/>
                <w:b w:val="0"/>
                <w:color w:val="auto"/>
                <w:sz w:val="22"/>
                <w:szCs w:val="22"/>
                <w:lang w:eastAsia="fr-FR"/>
              </w:rPr>
              <w:t>)</w:t>
            </w:r>
            <w:r w:rsidR="00F04228" w:rsidRPr="00184BFA">
              <w:rPr>
                <w:rFonts w:asciiTheme="minorHAnsi" w:eastAsia="Arial Unicode MS" w:hAnsiTheme="minorHAnsi" w:cs="Arial"/>
                <w:b w:val="0"/>
                <w:color w:val="auto"/>
                <w:sz w:val="22"/>
                <w:szCs w:val="22"/>
                <w:lang w:eastAsia="fr-FR"/>
              </w:rPr>
              <w:t>.</w:t>
            </w:r>
          </w:p>
        </w:tc>
        <w:tc>
          <w:tcPr>
            <w:tcW w:w="1627" w:type="dxa"/>
            <w:tcBorders>
              <w:left w:val="none" w:sz="0" w:space="0" w:color="auto"/>
            </w:tcBorders>
            <w:vAlign w:val="center"/>
          </w:tcPr>
          <w:p w:rsidR="003D5761" w:rsidRPr="00184BFA" w:rsidRDefault="00F86614" w:rsidP="004A313C">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20</w:t>
            </w:r>
          </w:p>
        </w:tc>
      </w:tr>
      <w:tr w:rsidR="003D5761" w:rsidRPr="00184BFA" w:rsidTr="00F04228">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3D5761" w:rsidRPr="00184BFA" w:rsidRDefault="003D5761" w:rsidP="007A61FC">
            <w:pPr>
              <w:pStyle w:val="Default"/>
              <w:numPr>
                <w:ilvl w:val="0"/>
                <w:numId w:val="15"/>
              </w:numPr>
              <w:ind w:left="709" w:right="176" w:hanging="425"/>
              <w:jc w:val="both"/>
              <w:rPr>
                <w:rFonts w:asciiTheme="minorHAnsi" w:eastAsia="Arial Unicode MS" w:hAnsiTheme="minorHAnsi" w:cs="Arial"/>
                <w:b w:val="0"/>
                <w:color w:val="auto"/>
                <w:sz w:val="22"/>
                <w:szCs w:val="22"/>
                <w:lang w:eastAsia="fr-FR"/>
              </w:rPr>
            </w:pPr>
            <w:r w:rsidRPr="00184BFA">
              <w:rPr>
                <w:rFonts w:asciiTheme="minorHAnsi" w:eastAsia="Arial Unicode MS" w:hAnsiTheme="minorHAnsi" w:cs="Arial"/>
                <w:b w:val="0"/>
                <w:color w:val="auto"/>
                <w:sz w:val="22"/>
                <w:szCs w:val="22"/>
                <w:lang w:eastAsia="fr-FR"/>
              </w:rPr>
              <w:t xml:space="preserve">La bonne compréhension de la prestation recherchée via </w:t>
            </w:r>
            <w:r w:rsidR="00F04228" w:rsidRPr="00184BFA">
              <w:rPr>
                <w:rFonts w:asciiTheme="minorHAnsi" w:eastAsia="Arial Unicode MS" w:hAnsiTheme="minorHAnsi" w:cs="Arial"/>
                <w:b w:val="0"/>
                <w:color w:val="auto"/>
                <w:sz w:val="22"/>
                <w:szCs w:val="22"/>
                <w:lang w:eastAsia="fr-FR"/>
              </w:rPr>
              <w:t>le présent</w:t>
            </w:r>
            <w:r w:rsidRPr="00184BFA">
              <w:rPr>
                <w:rFonts w:asciiTheme="minorHAnsi" w:eastAsia="Arial Unicode MS" w:hAnsiTheme="minorHAnsi" w:cs="Arial"/>
                <w:b w:val="0"/>
                <w:color w:val="auto"/>
                <w:sz w:val="22"/>
                <w:szCs w:val="22"/>
                <w:lang w:eastAsia="fr-FR"/>
              </w:rPr>
              <w:t xml:space="preserve"> cahier des charges à travers de la description de l’organisation et des méthodes de travail proposées par le candidat pour répondre spécifiquement au besoin </w:t>
            </w:r>
            <w:r w:rsidRPr="00184BFA">
              <w:rPr>
                <w:rFonts w:asciiTheme="minorHAnsi" w:eastAsia="Arial Unicode MS" w:hAnsiTheme="minorHAnsi" w:cs="Arial"/>
                <w:b w:val="0"/>
                <w:i/>
                <w:color w:val="auto"/>
                <w:sz w:val="22"/>
                <w:szCs w:val="22"/>
                <w:lang w:eastAsia="fr-FR"/>
              </w:rPr>
              <w:t xml:space="preserve">(modalités de prise en charge d’un dossier, </w:t>
            </w:r>
            <w:r w:rsidR="00AC298E" w:rsidRPr="00184BFA">
              <w:rPr>
                <w:rFonts w:asciiTheme="minorHAnsi" w:eastAsia="Arial Unicode MS" w:hAnsiTheme="minorHAnsi" w:cs="Arial"/>
                <w:b w:val="0"/>
                <w:i/>
                <w:color w:val="auto"/>
                <w:sz w:val="22"/>
                <w:szCs w:val="22"/>
                <w:lang w:eastAsia="fr-FR"/>
              </w:rPr>
              <w:t>adaptabilité au contexte</w:t>
            </w:r>
            <w:r w:rsidRPr="00184BFA">
              <w:rPr>
                <w:rFonts w:asciiTheme="minorHAnsi" w:eastAsia="Arial Unicode MS" w:hAnsiTheme="minorHAnsi" w:cs="Arial"/>
                <w:b w:val="0"/>
                <w:i/>
                <w:color w:val="auto"/>
                <w:sz w:val="22"/>
                <w:szCs w:val="22"/>
                <w:lang w:eastAsia="fr-FR"/>
              </w:rPr>
              <w:t xml:space="preserve">, </w:t>
            </w:r>
            <w:r w:rsidR="00BB725D" w:rsidRPr="00184BFA">
              <w:rPr>
                <w:rFonts w:asciiTheme="minorHAnsi" w:eastAsia="Arial Unicode MS" w:hAnsiTheme="minorHAnsi" w:cs="Arial"/>
                <w:b w:val="0"/>
                <w:i/>
                <w:color w:val="auto"/>
                <w:sz w:val="22"/>
                <w:szCs w:val="22"/>
                <w:lang w:eastAsia="fr-FR"/>
              </w:rPr>
              <w:t>temps d’échanges</w:t>
            </w:r>
            <w:r w:rsidRPr="00184BFA">
              <w:rPr>
                <w:rFonts w:asciiTheme="minorHAnsi" w:eastAsia="Arial Unicode MS" w:hAnsiTheme="minorHAnsi" w:cs="Arial"/>
                <w:b w:val="0"/>
                <w:i/>
                <w:color w:val="auto"/>
                <w:sz w:val="22"/>
                <w:szCs w:val="22"/>
                <w:lang w:eastAsia="fr-FR"/>
              </w:rPr>
              <w:t>)</w:t>
            </w:r>
            <w:r w:rsidR="00F04228" w:rsidRPr="00184BFA">
              <w:rPr>
                <w:rFonts w:asciiTheme="minorHAnsi" w:eastAsia="Arial Unicode MS" w:hAnsiTheme="minorHAnsi" w:cs="Arial"/>
                <w:b w:val="0"/>
                <w:i/>
                <w:color w:val="auto"/>
                <w:sz w:val="22"/>
                <w:szCs w:val="22"/>
                <w:lang w:eastAsia="fr-FR"/>
              </w:rPr>
              <w:t>.</w:t>
            </w:r>
            <w:r w:rsidRPr="00184BFA">
              <w:rPr>
                <w:rFonts w:asciiTheme="minorHAnsi" w:eastAsia="Arial Unicode MS" w:hAnsiTheme="minorHAnsi" w:cs="Arial"/>
                <w:b w:val="0"/>
                <w:color w:val="auto"/>
                <w:sz w:val="22"/>
                <w:szCs w:val="22"/>
                <w:lang w:eastAsia="fr-FR"/>
              </w:rPr>
              <w:t xml:space="preserve"> </w:t>
            </w:r>
          </w:p>
        </w:tc>
        <w:tc>
          <w:tcPr>
            <w:tcW w:w="1627" w:type="dxa"/>
            <w:tcBorders>
              <w:left w:val="none" w:sz="0" w:space="0" w:color="auto"/>
            </w:tcBorders>
            <w:vAlign w:val="center"/>
          </w:tcPr>
          <w:p w:rsidR="003D5761" w:rsidRPr="00184BFA" w:rsidRDefault="00AC298E" w:rsidP="004A3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30</w:t>
            </w:r>
          </w:p>
        </w:tc>
      </w:tr>
      <w:tr w:rsidR="003D5761" w:rsidRPr="00184BFA" w:rsidTr="00F04228">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3D5761" w:rsidRPr="00184BFA" w:rsidRDefault="003D5761" w:rsidP="007A61FC">
            <w:pPr>
              <w:pStyle w:val="Default"/>
              <w:numPr>
                <w:ilvl w:val="0"/>
                <w:numId w:val="15"/>
              </w:numPr>
              <w:ind w:left="284" w:right="176" w:firstLine="0"/>
              <w:jc w:val="both"/>
              <w:rPr>
                <w:rFonts w:asciiTheme="minorHAnsi" w:eastAsia="Arial Unicode MS" w:hAnsiTheme="minorHAnsi" w:cs="Arial"/>
                <w:b w:val="0"/>
                <w:color w:val="auto"/>
                <w:sz w:val="22"/>
                <w:szCs w:val="22"/>
                <w:lang w:eastAsia="fr-FR"/>
              </w:rPr>
            </w:pPr>
            <w:r w:rsidRPr="00184BFA">
              <w:rPr>
                <w:rFonts w:asciiTheme="minorHAnsi" w:eastAsia="Arial Unicode MS" w:hAnsiTheme="minorHAnsi" w:cs="Arial"/>
                <w:b w:val="0"/>
                <w:color w:val="auto"/>
                <w:sz w:val="22"/>
                <w:szCs w:val="22"/>
                <w:lang w:eastAsia="fr-FR"/>
              </w:rPr>
              <w:t xml:space="preserve">Les </w:t>
            </w:r>
            <w:r w:rsidR="00F86614" w:rsidRPr="00184BFA">
              <w:rPr>
                <w:rFonts w:asciiTheme="minorHAnsi" w:eastAsia="Arial Unicode MS" w:hAnsiTheme="minorHAnsi" w:cs="Arial"/>
                <w:b w:val="0"/>
                <w:color w:val="auto"/>
                <w:sz w:val="22"/>
                <w:szCs w:val="22"/>
                <w:lang w:eastAsia="fr-FR"/>
              </w:rPr>
              <w:t>délais de livraison</w:t>
            </w:r>
            <w:r w:rsidR="00F04228" w:rsidRPr="00184BFA">
              <w:rPr>
                <w:rFonts w:asciiTheme="minorHAnsi" w:eastAsia="Arial Unicode MS" w:hAnsiTheme="minorHAnsi" w:cs="Arial"/>
                <w:b w:val="0"/>
                <w:color w:val="auto"/>
                <w:sz w:val="22"/>
                <w:szCs w:val="22"/>
                <w:lang w:eastAsia="fr-FR"/>
              </w:rPr>
              <w:t>.</w:t>
            </w:r>
          </w:p>
        </w:tc>
        <w:tc>
          <w:tcPr>
            <w:tcW w:w="1627" w:type="dxa"/>
            <w:tcBorders>
              <w:left w:val="none" w:sz="0" w:space="0" w:color="auto"/>
            </w:tcBorders>
            <w:vAlign w:val="center"/>
          </w:tcPr>
          <w:p w:rsidR="003D5761" w:rsidRPr="00184BFA" w:rsidRDefault="00F86614" w:rsidP="004A313C">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20</w:t>
            </w:r>
          </w:p>
        </w:tc>
      </w:tr>
      <w:tr w:rsidR="003D5761" w:rsidRPr="00184BFA" w:rsidTr="004C7AF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3D5761" w:rsidRPr="00184BFA" w:rsidRDefault="0092153B" w:rsidP="007A61FC">
            <w:pPr>
              <w:pStyle w:val="Default"/>
              <w:numPr>
                <w:ilvl w:val="0"/>
                <w:numId w:val="15"/>
              </w:numPr>
              <w:ind w:left="284" w:right="176" w:firstLine="0"/>
              <w:jc w:val="both"/>
              <w:rPr>
                <w:rFonts w:asciiTheme="minorHAnsi" w:eastAsia="Arial Unicode MS" w:hAnsiTheme="minorHAnsi" w:cs="Arial"/>
                <w:b w:val="0"/>
                <w:color w:val="auto"/>
                <w:sz w:val="22"/>
                <w:szCs w:val="22"/>
                <w:lang w:eastAsia="fr-FR"/>
              </w:rPr>
            </w:pPr>
            <w:r w:rsidRPr="00184BFA">
              <w:rPr>
                <w:rFonts w:asciiTheme="minorHAnsi" w:eastAsia="Arial Unicode MS" w:hAnsiTheme="minorHAnsi" w:cs="Arial"/>
                <w:b w:val="0"/>
                <w:color w:val="auto"/>
                <w:sz w:val="22"/>
                <w:szCs w:val="22"/>
                <w:lang w:eastAsia="fr-FR"/>
              </w:rPr>
              <w:t>Le coût de la prestation</w:t>
            </w:r>
            <w:r w:rsidR="00F04228" w:rsidRPr="00184BFA">
              <w:rPr>
                <w:rFonts w:asciiTheme="minorHAnsi" w:eastAsia="Arial Unicode MS" w:hAnsiTheme="minorHAnsi" w:cs="Arial"/>
                <w:b w:val="0"/>
                <w:color w:val="auto"/>
                <w:sz w:val="22"/>
                <w:szCs w:val="22"/>
                <w:lang w:eastAsia="fr-FR"/>
              </w:rPr>
              <w:t>.</w:t>
            </w:r>
          </w:p>
        </w:tc>
        <w:tc>
          <w:tcPr>
            <w:tcW w:w="1627" w:type="dxa"/>
            <w:tcBorders>
              <w:left w:val="none" w:sz="0" w:space="0" w:color="auto"/>
            </w:tcBorders>
            <w:vAlign w:val="center"/>
          </w:tcPr>
          <w:p w:rsidR="003D5761" w:rsidRPr="00184BFA" w:rsidRDefault="00887542" w:rsidP="004A3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20</w:t>
            </w:r>
          </w:p>
        </w:tc>
      </w:tr>
      <w:tr w:rsidR="009B1417" w:rsidRPr="00184BFA" w:rsidTr="004C7AF2">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7338" w:type="dxa"/>
            <w:tcBorders>
              <w:right w:val="none" w:sz="0" w:space="0" w:color="auto"/>
            </w:tcBorders>
            <w:vAlign w:val="center"/>
          </w:tcPr>
          <w:p w:rsidR="009B1417" w:rsidRPr="00184BFA" w:rsidRDefault="004C7AF2" w:rsidP="004C7AF2">
            <w:pPr>
              <w:pStyle w:val="Default"/>
              <w:ind w:left="284" w:right="176"/>
              <w:jc w:val="right"/>
              <w:rPr>
                <w:rFonts w:asciiTheme="minorHAnsi" w:eastAsia="Arial Unicode MS" w:hAnsiTheme="minorHAnsi" w:cs="Arial"/>
                <w:color w:val="auto"/>
                <w:sz w:val="22"/>
                <w:szCs w:val="22"/>
                <w:lang w:eastAsia="fr-FR"/>
              </w:rPr>
            </w:pPr>
            <w:r w:rsidRPr="00184BFA">
              <w:rPr>
                <w:rFonts w:asciiTheme="minorHAnsi" w:eastAsia="Arial Unicode MS" w:hAnsiTheme="minorHAnsi" w:cs="Arial"/>
                <w:color w:val="auto"/>
                <w:sz w:val="22"/>
                <w:szCs w:val="22"/>
                <w:lang w:eastAsia="fr-FR"/>
              </w:rPr>
              <w:t>TOTAL</w:t>
            </w:r>
          </w:p>
        </w:tc>
        <w:tc>
          <w:tcPr>
            <w:tcW w:w="1627" w:type="dxa"/>
            <w:tcBorders>
              <w:left w:val="none" w:sz="0" w:space="0" w:color="auto"/>
            </w:tcBorders>
            <w:vAlign w:val="center"/>
          </w:tcPr>
          <w:p w:rsidR="009B1417" w:rsidRPr="00184BFA" w:rsidRDefault="00AC298E" w:rsidP="004C7AF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w:b/>
                <w:color w:val="auto"/>
                <w:sz w:val="22"/>
                <w:szCs w:val="22"/>
                <w:lang w:eastAsia="fr-FR"/>
              </w:rPr>
            </w:pPr>
            <w:r w:rsidRPr="00184BFA">
              <w:rPr>
                <w:rFonts w:asciiTheme="minorHAnsi" w:eastAsia="Arial Unicode MS" w:hAnsiTheme="minorHAnsi" w:cs="Arial"/>
                <w:b/>
                <w:color w:val="auto"/>
                <w:sz w:val="22"/>
                <w:szCs w:val="22"/>
                <w:lang w:eastAsia="fr-FR"/>
              </w:rPr>
              <w:t>100</w:t>
            </w:r>
          </w:p>
        </w:tc>
      </w:tr>
    </w:tbl>
    <w:p w:rsidR="005829D8" w:rsidRPr="00184BFA" w:rsidRDefault="005829D8" w:rsidP="00960320">
      <w:pPr>
        <w:autoSpaceDE w:val="0"/>
        <w:autoSpaceDN w:val="0"/>
        <w:adjustRightInd w:val="0"/>
        <w:spacing w:after="0" w:line="360" w:lineRule="auto"/>
        <w:jc w:val="both"/>
        <w:rPr>
          <w:rFonts w:eastAsia="Arial Unicode MS" w:cs="Arial"/>
          <w:b/>
          <w:bCs/>
          <w:sz w:val="22"/>
        </w:rPr>
      </w:pPr>
    </w:p>
    <w:p w:rsidR="00010ADA" w:rsidRPr="00010ADA" w:rsidRDefault="00010ADA" w:rsidP="00010ADA">
      <w:pPr>
        <w:autoSpaceDE w:val="0"/>
        <w:autoSpaceDN w:val="0"/>
        <w:adjustRightInd w:val="0"/>
        <w:spacing w:after="0" w:line="360" w:lineRule="auto"/>
        <w:jc w:val="both"/>
        <w:rPr>
          <w:rFonts w:eastAsia="Arial Unicode MS" w:cs="Arial"/>
          <w:szCs w:val="21"/>
          <w14:shadow w14:blurRad="50800" w14:dist="38100" w14:dir="5400000" w14:sx="100000" w14:sy="100000" w14:kx="0" w14:ky="0" w14:algn="t">
            <w14:srgbClr w14:val="000000">
              <w14:alpha w14:val="60000"/>
            </w14:srgbClr>
          </w14:shadow>
        </w:rPr>
      </w:pPr>
      <w:r w:rsidRPr="00010ADA">
        <w:rPr>
          <w:rFonts w:eastAsia="Arial Unicode MS" w:cs="Arial"/>
          <w:szCs w:val="21"/>
          <w14:shadow w14:blurRad="50800" w14:dist="38100" w14:dir="5400000" w14:sx="100000" w14:sy="100000" w14:kx="0" w14:ky="0" w14:algn="t">
            <w14:srgbClr w14:val="000000">
              <w14:alpha w14:val="60000"/>
            </w14:srgbClr>
          </w14:shadow>
        </w:rPr>
        <w:t xml:space="preserve">Afin  de  faciliter  l’examen  et  l’évaluation  des  propositions  et  la  sélection  des candidats, le FPSPP peut, à sa discrétion : </w:t>
      </w:r>
    </w:p>
    <w:p w:rsidR="00010ADA" w:rsidRPr="00010ADA" w:rsidRDefault="00010ADA" w:rsidP="00746AD5">
      <w:pPr>
        <w:numPr>
          <w:ilvl w:val="0"/>
          <w:numId w:val="40"/>
        </w:numPr>
        <w:autoSpaceDE w:val="0"/>
        <w:autoSpaceDN w:val="0"/>
        <w:adjustRightInd w:val="0"/>
        <w:spacing w:after="120" w:line="240" w:lineRule="auto"/>
        <w:ind w:left="714" w:hanging="357"/>
        <w:jc w:val="both"/>
        <w:rPr>
          <w:rFonts w:eastAsia="Arial Unicode MS" w:cs="Arial"/>
          <w:color w:val="1F497D" w:themeColor="text2"/>
          <w:szCs w:val="21"/>
          <w14:shadow w14:blurRad="50800" w14:dist="38100" w14:dir="5400000" w14:sx="100000" w14:sy="100000" w14:kx="0" w14:ky="0" w14:algn="t">
            <w14:srgbClr w14:val="000000">
              <w14:alpha w14:val="60000"/>
            </w14:srgbClr>
          </w14:shadow>
        </w:rPr>
      </w:pPr>
      <w:r w:rsidRPr="00010ADA">
        <w:rPr>
          <w:rFonts w:eastAsia="Arial Unicode MS" w:cs="Arial"/>
          <w:color w:val="1F497D" w:themeColor="text2"/>
          <w:szCs w:val="21"/>
          <w14:shadow w14:blurRad="50800" w14:dist="38100" w14:dir="5400000" w14:sx="100000" w14:sy="100000" w14:kx="0" w14:ky="0" w14:algn="t">
            <w14:srgbClr w14:val="000000">
              <w14:alpha w14:val="60000"/>
            </w14:srgbClr>
          </w14:shadow>
        </w:rPr>
        <w:t xml:space="preserve">Demander  au  candidat de  clarifier  l’une  ou  l’autre partie  de  sa  proposition par écrit ou dans le cadre d’auditions; </w:t>
      </w:r>
    </w:p>
    <w:p w:rsidR="00010ADA" w:rsidRPr="00010ADA" w:rsidRDefault="00010ADA" w:rsidP="00746AD5">
      <w:pPr>
        <w:numPr>
          <w:ilvl w:val="0"/>
          <w:numId w:val="40"/>
        </w:numPr>
        <w:autoSpaceDE w:val="0"/>
        <w:autoSpaceDN w:val="0"/>
        <w:adjustRightInd w:val="0"/>
        <w:spacing w:after="120" w:line="240" w:lineRule="auto"/>
        <w:ind w:left="714" w:hanging="357"/>
        <w:jc w:val="both"/>
        <w:rPr>
          <w:rFonts w:eastAsia="Arial Unicode MS" w:cs="Arial"/>
          <w:color w:val="1F497D" w:themeColor="text2"/>
          <w:szCs w:val="21"/>
          <w14:shadow w14:blurRad="50800" w14:dist="38100" w14:dir="5400000" w14:sx="100000" w14:sy="100000" w14:kx="0" w14:ky="0" w14:algn="t">
            <w14:srgbClr w14:val="000000">
              <w14:alpha w14:val="60000"/>
            </w14:srgbClr>
          </w14:shadow>
        </w:rPr>
      </w:pPr>
      <w:r w:rsidRPr="00010ADA">
        <w:rPr>
          <w:rFonts w:eastAsia="Arial Unicode MS" w:cs="Arial"/>
          <w:color w:val="1F497D" w:themeColor="text2"/>
          <w:szCs w:val="21"/>
          <w14:shadow w14:blurRad="50800" w14:dist="38100" w14:dir="5400000" w14:sx="100000" w14:sy="100000" w14:kx="0" w14:ky="0" w14:algn="t">
            <w14:srgbClr w14:val="000000">
              <w14:alpha w14:val="60000"/>
            </w14:srgbClr>
          </w14:shadow>
        </w:rPr>
        <w:t>Demander au candidat de fournir un complément d’informations ou une documentation complémentaire.</w:t>
      </w:r>
    </w:p>
    <w:p w:rsidR="00920105" w:rsidRDefault="00920105" w:rsidP="00960320">
      <w:pPr>
        <w:autoSpaceDE w:val="0"/>
        <w:autoSpaceDN w:val="0"/>
        <w:adjustRightInd w:val="0"/>
        <w:spacing w:after="0" w:line="360" w:lineRule="auto"/>
        <w:jc w:val="both"/>
        <w:rPr>
          <w:rFonts w:eastAsia="Arial Unicode MS" w:cs="Arial"/>
          <w:b/>
          <w:bCs/>
          <w:sz w:val="22"/>
        </w:rPr>
      </w:pPr>
    </w:p>
    <w:p w:rsidR="00010ADA" w:rsidRPr="00030CB4" w:rsidRDefault="00010ADA" w:rsidP="00030CB4">
      <w:pPr>
        <w:pStyle w:val="Default"/>
        <w:keepNext/>
        <w:keepLines/>
        <w:ind w:left="360"/>
        <w:jc w:val="both"/>
        <w:rPr>
          <w:rFonts w:eastAsia="Arial Unicode MS" w:cs="Arial"/>
          <w:b/>
          <w:color w:val="365F91" w:themeColor="accent1" w:themeShade="BF"/>
          <w:spacing w:val="20"/>
          <w14:shadow w14:blurRad="50800" w14:dist="38100" w14:dir="2700000" w14:sx="100000" w14:sy="100000" w14:kx="0" w14:ky="0" w14:algn="tl">
            <w14:srgbClr w14:val="000000">
              <w14:alpha w14:val="60000"/>
            </w14:srgbClr>
          </w14:shadow>
        </w:rPr>
      </w:pPr>
    </w:p>
    <w:p w:rsidR="005829D8" w:rsidRPr="00030CB4" w:rsidRDefault="005829D8" w:rsidP="00030CB4">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ASSURANCES</w:t>
      </w:r>
    </w:p>
    <w:p w:rsidR="001E2081" w:rsidRPr="00184BFA" w:rsidRDefault="001E2081" w:rsidP="001E2081">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doit contracter les assurances permettant de garantir sa responsabilité à l'égard du FPSPP et des tiers, victimes d'accidents ou de dommages causés par l'exécution des prestations.</w:t>
      </w:r>
    </w:p>
    <w:p w:rsidR="001E2081" w:rsidRPr="00184BFA" w:rsidRDefault="001E2081" w:rsidP="001E2081">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Il doit justifier, dans un délai de </w:t>
      </w:r>
      <w:r w:rsidRPr="00184BFA">
        <w:rPr>
          <w:rFonts w:asciiTheme="minorHAnsi" w:eastAsia="Arial Unicode MS" w:hAnsiTheme="minorHAnsi" w:cs="Arial"/>
          <w:color w:val="auto"/>
          <w:sz w:val="22"/>
          <w:szCs w:val="22"/>
          <w:u w:val="single"/>
        </w:rPr>
        <w:t>quinze jours</w:t>
      </w:r>
      <w:r w:rsidRPr="00184BFA">
        <w:rPr>
          <w:rFonts w:asciiTheme="minorHAnsi" w:eastAsia="Arial Unicode MS" w:hAnsiTheme="minorHAnsi" w:cs="Arial"/>
          <w:color w:val="auto"/>
          <w:sz w:val="22"/>
          <w:szCs w:val="22"/>
        </w:rPr>
        <w:t xml:space="preserve"> à compter de la notification du marché et avant tout début d'exécution de celui-ci, qu'il est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de ces contrats d'assurances, au moyen d'une attestation établissant l'étendue de la responsabilité garantie.</w:t>
      </w:r>
    </w:p>
    <w:p w:rsidR="001E2081" w:rsidRPr="00184BFA" w:rsidRDefault="001E2081" w:rsidP="001E2081">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 A tout moment durant l'exécution du marché 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doit être en mesure de produire cette attestation, sur demande du FPSPP et dans un délai de quinze jours à compter de la réception de la demande.</w:t>
      </w:r>
    </w:p>
    <w:p w:rsidR="005829D8" w:rsidRPr="00184BFA" w:rsidRDefault="005829D8" w:rsidP="00960320">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Conformément à l’article 27 de la loi n°71-1130 du 31 décembre 1971 portant réforme de certaines professions judiciaires et juridiques, 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doit être en mesure de justifier d'une assurance garantissant sa responsabilité civile professionnelle en raison des négligences et fautes commises dans l'exercice de ses fonctions.</w:t>
      </w:r>
    </w:p>
    <w:p w:rsidR="000662B9" w:rsidRPr="00184BFA" w:rsidRDefault="001D6BFA" w:rsidP="00746AD5">
      <w:pPr>
        <w:pStyle w:val="Default"/>
        <w:keepNext/>
        <w:keepLines/>
        <w:numPr>
          <w:ilvl w:val="0"/>
          <w:numId w:val="10"/>
        </w:numPr>
        <w:spacing w:before="240" w:after="240" w:line="240" w:lineRule="auto"/>
        <w:ind w:left="357" w:hanging="357"/>
        <w:jc w:val="both"/>
        <w:rPr>
          <w:rFonts w:asciiTheme="minorHAnsi" w:eastAsia="Arial Unicode MS" w:hAnsiTheme="minorHAnsi" w:cs="Arial"/>
          <w:b/>
          <w:color w:val="365F91" w:themeColor="accent1" w:themeShade="BF"/>
          <w:spacing w:val="20"/>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CONFIDENTIALI</w:t>
      </w:r>
      <w:r w:rsidR="00D22428"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TÉ</w:t>
      </w:r>
    </w:p>
    <w:p w:rsidR="0069716D" w:rsidRDefault="000662B9" w:rsidP="00960320">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Le consultant retenu devra s’astreindre à une obligation de confidentialité sur la totalité des travaux menés dans le cadre de cette mission. </w:t>
      </w:r>
      <w:r w:rsidR="005A6EB7" w:rsidRPr="00184BFA">
        <w:rPr>
          <w:rFonts w:asciiTheme="minorHAnsi" w:eastAsia="Arial Unicode MS" w:hAnsiTheme="minorHAnsi" w:cs="Arial"/>
          <w:color w:val="auto"/>
          <w:sz w:val="22"/>
          <w:szCs w:val="22"/>
        </w:rPr>
        <w:t xml:space="preserve">Il imposera cette même obligation à son personnel. </w:t>
      </w:r>
      <w:r w:rsidRPr="00184BFA">
        <w:rPr>
          <w:rFonts w:asciiTheme="minorHAnsi" w:eastAsia="Arial Unicode MS" w:hAnsiTheme="minorHAnsi" w:cs="Arial"/>
          <w:color w:val="auto"/>
          <w:sz w:val="22"/>
          <w:szCs w:val="22"/>
        </w:rPr>
        <w:t>L’examen des dossiers est effectué dans le strict respect des règles de confidentialité.</w:t>
      </w:r>
    </w:p>
    <w:p w:rsidR="001F33E5" w:rsidRPr="00184BFA" w:rsidRDefault="001F33E5" w:rsidP="001F33E5">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Par ailleurs, le </w:t>
      </w:r>
      <w:r w:rsidR="00030CB4">
        <w:rPr>
          <w:rFonts w:asciiTheme="minorHAnsi" w:eastAsia="Arial Unicode MS" w:hAnsiTheme="minorHAnsi" w:cs="Arial"/>
          <w:color w:val="auto"/>
          <w:sz w:val="22"/>
          <w:szCs w:val="22"/>
        </w:rPr>
        <w:t>Titulaire</w:t>
      </w:r>
      <w:r w:rsidRPr="00184BFA">
        <w:rPr>
          <w:rFonts w:asciiTheme="minorHAnsi" w:eastAsia="Arial Unicode MS" w:hAnsiTheme="minorHAnsi" w:cs="Arial"/>
          <w:color w:val="auto"/>
          <w:sz w:val="22"/>
          <w:szCs w:val="22"/>
        </w:rPr>
        <w:t xml:space="preserve"> est tenu au secret professionnel conformément </w:t>
      </w:r>
      <w:r w:rsidR="00F04228" w:rsidRPr="00184BFA">
        <w:rPr>
          <w:rFonts w:asciiTheme="minorHAnsi" w:eastAsia="Arial Unicode MS" w:hAnsiTheme="minorHAnsi" w:cs="Arial"/>
          <w:color w:val="auto"/>
          <w:sz w:val="22"/>
          <w:szCs w:val="22"/>
        </w:rPr>
        <w:t>à l’article 66-5 de la loi n° 71 </w:t>
      </w:r>
      <w:r w:rsidRPr="00184BFA">
        <w:rPr>
          <w:rFonts w:asciiTheme="minorHAnsi" w:eastAsia="Arial Unicode MS" w:hAnsiTheme="minorHAnsi" w:cs="Arial"/>
          <w:color w:val="auto"/>
          <w:sz w:val="22"/>
          <w:szCs w:val="22"/>
        </w:rPr>
        <w:t>1130 du 31 décembre 1971 portant réforme de certaines professions judiciaires et juridiques.</w:t>
      </w:r>
    </w:p>
    <w:p w:rsidR="00555E4E" w:rsidRPr="00030CB4" w:rsidRDefault="001F33E5" w:rsidP="00746AD5">
      <w:pPr>
        <w:pStyle w:val="Default"/>
        <w:keepNext/>
        <w:keepLines/>
        <w:numPr>
          <w:ilvl w:val="0"/>
          <w:numId w:val="10"/>
        </w:numPr>
        <w:spacing w:before="240" w:after="240" w:line="240" w:lineRule="auto"/>
        <w:ind w:left="357" w:hanging="357"/>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P</w:t>
      </w:r>
      <w:r w:rsidR="00D22428"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ROPRIETÉ DES DONNÉES RECENSÉES</w:t>
      </w:r>
    </w:p>
    <w:p w:rsidR="00A95D4A" w:rsidRPr="00184BFA" w:rsidRDefault="00A95D4A" w:rsidP="00746AD5">
      <w:pPr>
        <w:autoSpaceDE w:val="0"/>
        <w:autoSpaceDN w:val="0"/>
        <w:adjustRightInd w:val="0"/>
        <w:spacing w:after="120" w:line="240" w:lineRule="auto"/>
        <w:jc w:val="both"/>
        <w:rPr>
          <w:rFonts w:eastAsia="Arial Unicode MS" w:cs="Arial"/>
          <w:sz w:val="22"/>
        </w:rPr>
      </w:pPr>
      <w:r w:rsidRPr="00184BFA">
        <w:rPr>
          <w:rFonts w:eastAsia="Arial Unicode MS" w:cs="Arial"/>
          <w:sz w:val="22"/>
        </w:rPr>
        <w:t xml:space="preserve">Toute utilisation ou diffusion par le </w:t>
      </w:r>
      <w:r w:rsidR="00030CB4">
        <w:rPr>
          <w:rFonts w:eastAsia="Arial Unicode MS" w:cs="Arial"/>
          <w:sz w:val="22"/>
        </w:rPr>
        <w:t>Titulaire</w:t>
      </w:r>
      <w:r w:rsidRPr="00184BFA">
        <w:rPr>
          <w:rFonts w:eastAsia="Arial Unicode MS" w:cs="Arial"/>
          <w:sz w:val="22"/>
        </w:rPr>
        <w:t xml:space="preserve"> d’éléments relatifs à la prestation et/ou faisant mention du nom du Commanditaire devra préalablement être soumise à son accord.</w:t>
      </w:r>
    </w:p>
    <w:p w:rsidR="00A95D4A" w:rsidRPr="00184BFA" w:rsidRDefault="00A95D4A" w:rsidP="00746AD5">
      <w:pPr>
        <w:autoSpaceDE w:val="0"/>
        <w:autoSpaceDN w:val="0"/>
        <w:adjustRightInd w:val="0"/>
        <w:spacing w:after="120" w:line="240" w:lineRule="auto"/>
        <w:jc w:val="both"/>
        <w:rPr>
          <w:rFonts w:eastAsia="Arial Unicode MS" w:cs="Arial"/>
          <w:sz w:val="22"/>
        </w:rPr>
      </w:pPr>
      <w:r w:rsidRPr="00184BFA">
        <w:rPr>
          <w:rFonts w:eastAsia="Arial Unicode MS" w:cs="Arial"/>
          <w:sz w:val="22"/>
        </w:rPr>
        <w:t xml:space="preserve">Les travaux ou études réalisés sont la propriété exclusive du Commanditaire (le FPSPP) qui acquiert tous les droits patrimoniaux liés aux résultats des prestations livrées par le </w:t>
      </w:r>
      <w:r w:rsidR="00030CB4">
        <w:rPr>
          <w:rFonts w:eastAsia="Arial Unicode MS" w:cs="Arial"/>
          <w:sz w:val="22"/>
        </w:rPr>
        <w:t>Titulaire</w:t>
      </w:r>
      <w:r w:rsidRPr="00184BFA">
        <w:rPr>
          <w:rFonts w:eastAsia="Arial Unicode MS" w:cs="Arial"/>
          <w:sz w:val="22"/>
        </w:rPr>
        <w:t xml:space="preserve"> du marché et notamment le droit de représentation et de reproduction permanente et provisoire, sur toutes formes et sur tous supports, le droit de traduction, le droit de correction, le droit d’adaptation, d’arrangement, de modification ainsi que le droit de mise sur le marché à titre gratuit et onéreux.</w:t>
      </w:r>
    </w:p>
    <w:p w:rsidR="00A95D4A" w:rsidRPr="00184BFA" w:rsidRDefault="00A95D4A" w:rsidP="00746AD5">
      <w:pPr>
        <w:autoSpaceDE w:val="0"/>
        <w:autoSpaceDN w:val="0"/>
        <w:adjustRightInd w:val="0"/>
        <w:spacing w:after="120" w:line="240" w:lineRule="auto"/>
        <w:jc w:val="both"/>
        <w:rPr>
          <w:rFonts w:eastAsia="Arial Unicode MS" w:cs="Arial"/>
          <w:sz w:val="22"/>
        </w:rPr>
      </w:pPr>
      <w:r w:rsidRPr="00184BFA">
        <w:rPr>
          <w:rFonts w:eastAsia="Arial Unicode MS" w:cs="Arial"/>
          <w:sz w:val="22"/>
        </w:rPr>
        <w:t xml:space="preserve">Les outils, méthodes, savoir-faire, les documents utilisés ou réalisés non spécifiquement pour le Commanditaire par le </w:t>
      </w:r>
      <w:r w:rsidR="00030CB4">
        <w:rPr>
          <w:rFonts w:eastAsia="Arial Unicode MS" w:cs="Arial"/>
          <w:sz w:val="22"/>
        </w:rPr>
        <w:t>Titulaire</w:t>
      </w:r>
      <w:r w:rsidRPr="00184BFA">
        <w:rPr>
          <w:rFonts w:eastAsia="Arial Unicode MS" w:cs="Arial"/>
          <w:sz w:val="22"/>
        </w:rPr>
        <w:t xml:space="preserve"> restent la propriété du </w:t>
      </w:r>
      <w:r w:rsidR="00030CB4">
        <w:rPr>
          <w:rFonts w:eastAsia="Arial Unicode MS" w:cs="Arial"/>
          <w:sz w:val="22"/>
        </w:rPr>
        <w:t>Titulaire</w:t>
      </w:r>
      <w:r w:rsidRPr="00184BFA">
        <w:rPr>
          <w:rFonts w:eastAsia="Arial Unicode MS" w:cs="Arial"/>
          <w:sz w:val="22"/>
        </w:rPr>
        <w:t>.</w:t>
      </w:r>
    </w:p>
    <w:p w:rsidR="00A95D4A" w:rsidRPr="00184BFA" w:rsidRDefault="00A95D4A" w:rsidP="00746AD5">
      <w:pPr>
        <w:autoSpaceDE w:val="0"/>
        <w:autoSpaceDN w:val="0"/>
        <w:adjustRightInd w:val="0"/>
        <w:spacing w:after="120" w:line="240" w:lineRule="auto"/>
        <w:jc w:val="both"/>
        <w:rPr>
          <w:rFonts w:eastAsia="Arial Unicode MS" w:cs="Arial"/>
          <w:sz w:val="22"/>
        </w:rPr>
      </w:pPr>
      <w:r w:rsidRPr="00184BFA">
        <w:rPr>
          <w:rFonts w:eastAsia="Arial Unicode MS" w:cs="Arial"/>
          <w:sz w:val="22"/>
        </w:rPr>
        <w:t>Tous les outils, le savoir-faire, et les documentations du Commanditaire, préexistants à l’exécution de la mission sont et demeureront la propriété pleine et entière du Commanditaire.</w:t>
      </w:r>
    </w:p>
    <w:p w:rsidR="00394E96" w:rsidRPr="00030CB4" w:rsidRDefault="005829D8" w:rsidP="00746AD5">
      <w:pPr>
        <w:pStyle w:val="Default"/>
        <w:keepNext/>
        <w:keepLines/>
        <w:numPr>
          <w:ilvl w:val="0"/>
          <w:numId w:val="10"/>
        </w:numPr>
        <w:spacing w:before="240" w:after="240" w:line="240" w:lineRule="auto"/>
        <w:ind w:left="357" w:hanging="357"/>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CONTESTATION</w:t>
      </w:r>
    </w:p>
    <w:p w:rsidR="0069716D" w:rsidRPr="00184BFA" w:rsidRDefault="0001095C" w:rsidP="00960320">
      <w:pPr>
        <w:pStyle w:val="Default"/>
        <w:spacing w:after="120"/>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Toute contestation survenant entre les deux parties au sujet de l’exécution de l’étude est réglée par la procédure suivante :</w:t>
      </w:r>
    </w:p>
    <w:p w:rsidR="0001095C" w:rsidRPr="00184BFA" w:rsidRDefault="0001095C" w:rsidP="004B215C">
      <w:pPr>
        <w:pStyle w:val="Default"/>
        <w:numPr>
          <w:ilvl w:val="0"/>
          <w:numId w:val="3"/>
        </w:numPr>
        <w:spacing w:after="0" w:line="240" w:lineRule="auto"/>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Chacune des parties soumet d’abord à l’</w:t>
      </w:r>
      <w:r w:rsidR="004D1215" w:rsidRPr="00184BFA">
        <w:rPr>
          <w:rFonts w:asciiTheme="minorHAnsi" w:eastAsia="Arial Unicode MS" w:hAnsiTheme="minorHAnsi" w:cs="Arial"/>
          <w:color w:val="1F497D" w:themeColor="text2"/>
          <w:sz w:val="22"/>
          <w:szCs w:val="22"/>
          <w:lang w:eastAsia="fr-FR"/>
        </w:rPr>
        <w:t>autre le motif de contestation, par écrit, en lui fixant un délai de réponse de QUINZE JOURS ;</w:t>
      </w:r>
    </w:p>
    <w:p w:rsidR="000C0AC9" w:rsidRDefault="004D1215" w:rsidP="007A61FC">
      <w:pPr>
        <w:pStyle w:val="Default"/>
        <w:numPr>
          <w:ilvl w:val="0"/>
          <w:numId w:val="3"/>
        </w:numPr>
        <w:spacing w:after="120"/>
        <w:ind w:left="714" w:hanging="357"/>
        <w:jc w:val="both"/>
        <w:rPr>
          <w:rFonts w:asciiTheme="minorHAnsi" w:eastAsia="Arial Unicode MS" w:hAnsiTheme="minorHAnsi" w:cs="Arial"/>
          <w:color w:val="1F497D" w:themeColor="text2"/>
          <w:sz w:val="22"/>
          <w:szCs w:val="22"/>
          <w:lang w:eastAsia="fr-FR"/>
        </w:rPr>
      </w:pPr>
      <w:r w:rsidRPr="00184BFA">
        <w:rPr>
          <w:rFonts w:asciiTheme="minorHAnsi" w:eastAsia="Arial Unicode MS" w:hAnsiTheme="minorHAnsi" w:cs="Arial"/>
          <w:color w:val="1F497D" w:themeColor="text2"/>
          <w:sz w:val="22"/>
          <w:szCs w:val="22"/>
          <w:lang w:eastAsia="fr-FR"/>
        </w:rPr>
        <w:t xml:space="preserve">En cas de désaccord, la contestation est  portée </w:t>
      </w:r>
      <w:r w:rsidR="001D0C47" w:rsidRPr="00184BFA">
        <w:rPr>
          <w:rFonts w:asciiTheme="minorHAnsi" w:eastAsia="Arial Unicode MS" w:hAnsiTheme="minorHAnsi" w:cs="Arial"/>
          <w:color w:val="1F497D" w:themeColor="text2"/>
          <w:sz w:val="22"/>
          <w:szCs w:val="22"/>
          <w:lang w:eastAsia="fr-FR"/>
        </w:rPr>
        <w:t>devant le Tribunal Administrat</w:t>
      </w:r>
      <w:r w:rsidR="001C527F" w:rsidRPr="00184BFA">
        <w:rPr>
          <w:rFonts w:asciiTheme="minorHAnsi" w:eastAsia="Arial Unicode MS" w:hAnsiTheme="minorHAnsi" w:cs="Arial"/>
          <w:color w:val="1F497D" w:themeColor="text2"/>
          <w:sz w:val="22"/>
          <w:szCs w:val="22"/>
          <w:lang w:eastAsia="fr-FR"/>
        </w:rPr>
        <w:t>if dans le ressort du siège du FPSPP.</w:t>
      </w:r>
    </w:p>
    <w:p w:rsidR="004B215C" w:rsidRPr="00184BFA" w:rsidRDefault="004B215C" w:rsidP="004B215C">
      <w:pPr>
        <w:pStyle w:val="Default"/>
        <w:spacing w:after="120"/>
        <w:ind w:left="714"/>
        <w:jc w:val="both"/>
        <w:rPr>
          <w:rFonts w:asciiTheme="minorHAnsi" w:eastAsia="Arial Unicode MS" w:hAnsiTheme="minorHAnsi" w:cs="Arial"/>
          <w:color w:val="1F497D" w:themeColor="text2"/>
          <w:sz w:val="22"/>
          <w:szCs w:val="22"/>
          <w:lang w:eastAsia="fr-FR"/>
        </w:rPr>
      </w:pPr>
    </w:p>
    <w:p w:rsidR="00784B7A" w:rsidRPr="00184BFA" w:rsidRDefault="00784B7A" w:rsidP="00784B7A">
      <w:pPr>
        <w:pStyle w:val="Default"/>
        <w:spacing w:after="0"/>
        <w:jc w:val="both"/>
        <w:rPr>
          <w:rFonts w:asciiTheme="minorHAnsi" w:eastAsia="Arial Unicode MS" w:hAnsiTheme="minorHAnsi" w:cs="Arial"/>
          <w:color w:val="1F497D" w:themeColor="text2"/>
          <w:sz w:val="22"/>
          <w:szCs w:val="22"/>
          <w:lang w:eastAsia="fr-FR"/>
        </w:rPr>
      </w:pPr>
    </w:p>
    <w:p w:rsidR="00035AC7" w:rsidRPr="00184BFA" w:rsidRDefault="00035AC7" w:rsidP="00784B7A">
      <w:pPr>
        <w:pStyle w:val="Default"/>
        <w:spacing w:after="0"/>
        <w:jc w:val="both"/>
        <w:rPr>
          <w:rFonts w:asciiTheme="minorHAnsi" w:eastAsia="Arial Unicode MS" w:hAnsiTheme="minorHAnsi" w:cs="Arial"/>
          <w:color w:val="1F497D" w:themeColor="text2"/>
          <w:sz w:val="22"/>
          <w:szCs w:val="22"/>
          <w:lang w:eastAsia="fr-FR"/>
        </w:rPr>
      </w:pPr>
    </w:p>
    <w:p w:rsidR="00D63D2F" w:rsidRPr="00030CB4" w:rsidRDefault="005829D8" w:rsidP="00030CB4">
      <w:pPr>
        <w:pStyle w:val="Default"/>
        <w:keepNext/>
        <w:keepLines/>
        <w:numPr>
          <w:ilvl w:val="0"/>
          <w:numId w:val="10"/>
        </w:numPr>
        <w:jc w:val="both"/>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pPr>
      <w:r w:rsidRPr="00030CB4">
        <w:rPr>
          <w:rFonts w:asciiTheme="minorHAnsi" w:eastAsia="Arial Unicode MS" w:hAnsiTheme="minorHAnsi" w:cs="Arial"/>
          <w:b/>
          <w:color w:val="365F91" w:themeColor="accent1" w:themeShade="BF"/>
          <w:spacing w:val="20"/>
          <w14:shadow w14:blurRad="50800" w14:dist="38100" w14:dir="2700000" w14:sx="100000" w14:sy="100000" w14:kx="0" w14:ky="0" w14:algn="tl">
            <w14:srgbClr w14:val="000000">
              <w14:alpha w14:val="60000"/>
            </w14:srgbClr>
          </w14:shadow>
        </w:rPr>
        <w:t>DÉLAI DE RÉPONSE AU PRÉSENT CAHIER DES CHARGES</w:t>
      </w:r>
    </w:p>
    <w:p w:rsidR="00D63D2F" w:rsidRPr="00184BFA" w:rsidRDefault="00D63D2F" w:rsidP="00030CB4">
      <w:pPr>
        <w:pStyle w:val="Default"/>
        <w:keepNext/>
        <w:keepLines/>
        <w:spacing w:before="100" w:beforeAutospacing="1" w:after="100" w:afterAutospacing="1" w:line="360" w:lineRule="auto"/>
        <w:jc w:val="both"/>
        <w:rPr>
          <w:rFonts w:asciiTheme="minorHAnsi" w:eastAsia="Arial Unicode MS" w:hAnsiTheme="minorHAnsi" w:cstheme="minorHAnsi"/>
          <w:b/>
          <w:caps/>
          <w:color w:val="FF0000"/>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84BFA">
        <w:rPr>
          <w:rFonts w:asciiTheme="minorHAnsi" w:eastAsia="Arial Unicode MS" w:hAnsiTheme="minorHAnsi" w:cstheme="minorHAnsi"/>
          <w:color w:val="auto"/>
          <w:sz w:val="22"/>
          <w:szCs w:val="22"/>
        </w:rPr>
        <w:t xml:space="preserve">Les réponses </w:t>
      </w:r>
      <w:r w:rsidR="00BA5509" w:rsidRPr="00184BFA">
        <w:rPr>
          <w:rFonts w:asciiTheme="minorHAnsi" w:eastAsia="Arial Unicode MS" w:hAnsiTheme="minorHAnsi" w:cstheme="minorHAnsi"/>
          <w:color w:val="auto"/>
          <w:sz w:val="22"/>
          <w:szCs w:val="22"/>
        </w:rPr>
        <w:t>pourront comporter plusieurs propositions méthodologiques</w:t>
      </w:r>
      <w:r w:rsidR="005E682C">
        <w:rPr>
          <w:rFonts w:asciiTheme="minorHAnsi" w:eastAsia="Arial Unicode MS" w:hAnsiTheme="minorHAnsi" w:cstheme="minorHAnsi"/>
          <w:color w:val="auto"/>
          <w:sz w:val="22"/>
          <w:szCs w:val="22"/>
        </w:rPr>
        <w:t>.</w:t>
      </w:r>
      <w:r w:rsidRPr="00184BFA">
        <w:rPr>
          <w:rFonts w:asciiTheme="minorHAnsi" w:eastAsia="Arial Unicode MS" w:hAnsiTheme="minorHAnsi" w:cstheme="minorHAnsi"/>
          <w:b/>
          <w:caps/>
          <w:color w:val="FF0000"/>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202568" w:rsidRPr="00184BFA" w:rsidRDefault="00202568" w:rsidP="00030CB4">
      <w:pPr>
        <w:pStyle w:val="Default"/>
        <w:tabs>
          <w:tab w:val="left" w:pos="1134"/>
        </w:tabs>
        <w:spacing w:before="100" w:beforeAutospacing="1" w:after="100" w:afterAutospacing="1" w:line="360" w:lineRule="auto"/>
        <w:jc w:val="both"/>
        <w:rPr>
          <w:rFonts w:asciiTheme="minorHAnsi" w:eastAsia="Arial Unicode MS" w:hAnsiTheme="minorHAnsi" w:cs="Arial"/>
          <w:color w:val="auto"/>
          <w:sz w:val="22"/>
          <w:szCs w:val="22"/>
        </w:rPr>
      </w:pPr>
      <w:r w:rsidRPr="00184BFA">
        <w:rPr>
          <w:rFonts w:asciiTheme="minorHAnsi" w:eastAsia="Arial Unicode MS" w:hAnsiTheme="minorHAnsi" w:cs="Arial"/>
          <w:color w:val="auto"/>
          <w:sz w:val="22"/>
          <w:szCs w:val="22"/>
        </w:rPr>
        <w:t xml:space="preserve">Les offres </w:t>
      </w:r>
      <w:r w:rsidR="00886B91" w:rsidRPr="00184BFA">
        <w:rPr>
          <w:rFonts w:asciiTheme="minorHAnsi" w:eastAsia="Arial Unicode MS" w:hAnsiTheme="minorHAnsi" w:cstheme="minorHAnsi"/>
          <w:color w:val="auto"/>
          <w:sz w:val="22"/>
          <w:szCs w:val="22"/>
        </w:rPr>
        <w:t xml:space="preserve">datées et comportant la référence </w:t>
      </w:r>
      <w:r w:rsidR="00427556" w:rsidRPr="00030CB4">
        <w:rPr>
          <w:rFonts w:asciiTheme="minorHAnsi" w:eastAsia="Arial Unicode MS" w:hAnsiTheme="minorHAnsi" w:cstheme="minorHAnsi"/>
          <w:b/>
          <w:color w:val="auto"/>
          <w:sz w:val="22"/>
          <w:szCs w:val="22"/>
        </w:rPr>
        <w:t>CDC 2016-</w:t>
      </w:r>
      <w:r w:rsidR="005E682C" w:rsidRPr="00030CB4">
        <w:rPr>
          <w:rFonts w:asciiTheme="minorHAnsi" w:eastAsia="Arial Unicode MS" w:hAnsiTheme="minorHAnsi" w:cstheme="minorHAnsi"/>
          <w:b/>
          <w:color w:val="auto"/>
          <w:sz w:val="22"/>
          <w:szCs w:val="22"/>
        </w:rPr>
        <w:t>03</w:t>
      </w:r>
      <w:r w:rsidR="00427556" w:rsidRPr="00030CB4">
        <w:rPr>
          <w:rFonts w:asciiTheme="minorHAnsi" w:eastAsia="Arial Unicode MS" w:hAnsiTheme="minorHAnsi" w:cstheme="minorHAnsi"/>
          <w:b/>
          <w:color w:val="auto"/>
          <w:sz w:val="22"/>
          <w:szCs w:val="22"/>
        </w:rPr>
        <w:t>-</w:t>
      </w:r>
      <w:r w:rsidR="005E682C" w:rsidRPr="00030CB4">
        <w:rPr>
          <w:rFonts w:asciiTheme="minorHAnsi" w:eastAsia="Arial Unicode MS" w:hAnsiTheme="minorHAnsi" w:cstheme="minorHAnsi"/>
          <w:b/>
          <w:color w:val="auto"/>
          <w:sz w:val="22"/>
          <w:szCs w:val="22"/>
        </w:rPr>
        <w:t>006</w:t>
      </w:r>
      <w:r w:rsidR="005E682C">
        <w:rPr>
          <w:rFonts w:asciiTheme="minorHAnsi" w:eastAsia="Arial Unicode MS" w:hAnsiTheme="minorHAnsi" w:cstheme="minorHAnsi"/>
          <w:color w:val="auto"/>
          <w:sz w:val="22"/>
          <w:szCs w:val="22"/>
        </w:rPr>
        <w:t xml:space="preserve"> </w:t>
      </w:r>
      <w:r w:rsidR="00CE0261">
        <w:rPr>
          <w:rFonts w:asciiTheme="minorHAnsi" w:eastAsia="Arial Unicode MS" w:hAnsiTheme="minorHAnsi" w:cs="Arial"/>
          <w:color w:val="auto"/>
          <w:sz w:val="22"/>
          <w:szCs w:val="22"/>
        </w:rPr>
        <w:t xml:space="preserve">devront </w:t>
      </w:r>
      <w:r w:rsidRPr="00184BFA">
        <w:rPr>
          <w:rFonts w:asciiTheme="minorHAnsi" w:eastAsia="Arial Unicode MS" w:hAnsiTheme="minorHAnsi" w:cs="Arial"/>
          <w:color w:val="auto"/>
          <w:sz w:val="22"/>
          <w:szCs w:val="22"/>
        </w:rPr>
        <w:t xml:space="preserve"> être </w:t>
      </w:r>
      <w:r w:rsidRPr="00CE0261">
        <w:rPr>
          <w:rFonts w:asciiTheme="minorHAnsi" w:eastAsia="Arial Unicode MS" w:hAnsiTheme="minorHAnsi" w:cs="Arial"/>
          <w:color w:val="auto"/>
          <w:sz w:val="22"/>
          <w:szCs w:val="22"/>
        </w:rPr>
        <w:t xml:space="preserve">adressées avant la date limite de réception fixée au </w:t>
      </w:r>
      <w:r w:rsidR="00CE0261" w:rsidRPr="00CE0261">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4 </w:t>
      </w:r>
      <w:r w:rsid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avril</w:t>
      </w:r>
      <w:r w:rsidR="00014B8D" w:rsidRPr="00CE0261">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2016 à 17H</w:t>
      </w:r>
      <w:r w:rsidRPr="00CE0261">
        <w:rPr>
          <w:rFonts w:asciiTheme="minorHAnsi" w:eastAsia="Arial Unicode MS" w:hAnsiTheme="minorHAnsi" w:cs="Arial"/>
          <w:color w:val="auto"/>
          <w:sz w:val="22"/>
          <w:szCs w:val="22"/>
        </w:rPr>
        <w:t xml:space="preserve">, en </w:t>
      </w:r>
      <w:r w:rsidRPr="00CE0261">
        <w:rPr>
          <w:rFonts w:asciiTheme="minorHAnsi" w:eastAsia="Arial Unicode MS" w:hAnsiTheme="minorHAnsi" w:cs="Arial"/>
          <w:b/>
          <w:color w:val="auto"/>
          <w:sz w:val="22"/>
          <w:szCs w:val="22"/>
          <w:u w:val="single"/>
        </w:rPr>
        <w:t>double</w:t>
      </w:r>
      <w:r w:rsidRPr="00184BFA">
        <w:rPr>
          <w:rFonts w:asciiTheme="minorHAnsi" w:eastAsia="Arial Unicode MS" w:hAnsiTheme="minorHAnsi" w:cs="Arial"/>
          <w:b/>
          <w:color w:val="auto"/>
          <w:sz w:val="22"/>
          <w:szCs w:val="22"/>
          <w:u w:val="single"/>
        </w:rPr>
        <w:t xml:space="preserve"> exemplaire,</w:t>
      </w:r>
      <w:r w:rsidRPr="00184BFA">
        <w:rPr>
          <w:rFonts w:asciiTheme="minorHAnsi" w:eastAsia="Arial Unicode MS" w:hAnsiTheme="minorHAnsi" w:cs="Arial"/>
          <w:color w:val="auto"/>
          <w:sz w:val="22"/>
          <w:szCs w:val="22"/>
        </w:rPr>
        <w:t xml:space="preserve"> </w:t>
      </w:r>
      <w:r w:rsidRPr="00184BFA">
        <w:rPr>
          <w:rFonts w:asciiTheme="minorHAnsi" w:eastAsia="Arial Unicode MS" w:hAnsiTheme="minorHAnsi" w:cs="Arial"/>
          <w:b/>
          <w:color w:val="auto"/>
          <w:sz w:val="22"/>
          <w:szCs w:val="22"/>
        </w:rPr>
        <w:t xml:space="preserve">par courrier postal recommandé avec accusé de réception </w:t>
      </w:r>
      <w:r w:rsidRPr="00184BFA">
        <w:rPr>
          <w:rFonts w:asciiTheme="minorHAnsi" w:eastAsia="Arial Unicode MS" w:hAnsiTheme="minorHAnsi" w:cs="Arial"/>
          <w:color w:val="auto"/>
          <w:sz w:val="22"/>
          <w:szCs w:val="22"/>
        </w:rPr>
        <w:t>à l'adresse suivante :</w:t>
      </w:r>
    </w:p>
    <w:p w:rsidR="00202568" w:rsidRPr="00184BFA" w:rsidRDefault="00202568" w:rsidP="00030CB4">
      <w:pPr>
        <w:pStyle w:val="Default"/>
        <w:spacing w:after="0" w:line="360" w:lineRule="auto"/>
        <w:jc w:val="center"/>
        <w:rPr>
          <w:rFonts w:asciiTheme="minorHAnsi" w:eastAsia="Arial Unicode MS" w:hAnsiTheme="minorHAnsi" w:cs="Arial"/>
          <w:b/>
          <w:color w:val="00B0F0"/>
          <w:sz w:val="22"/>
          <w:szCs w:val="22"/>
        </w:rPr>
      </w:pPr>
      <w:r w:rsidRPr="00184BFA">
        <w:rPr>
          <w:rFonts w:asciiTheme="minorHAnsi" w:eastAsia="Arial Unicode MS" w:hAnsiTheme="minorHAnsi" w:cs="Arial"/>
          <w:b/>
          <w:color w:val="00B0F0"/>
          <w:sz w:val="22"/>
          <w:szCs w:val="22"/>
        </w:rPr>
        <w:t>FPSPP</w:t>
      </w:r>
    </w:p>
    <w:p w:rsidR="00202568" w:rsidRPr="00184BFA" w:rsidRDefault="00202568">
      <w:pPr>
        <w:pStyle w:val="Default"/>
        <w:spacing w:after="0"/>
        <w:jc w:val="center"/>
        <w:rPr>
          <w:rFonts w:asciiTheme="minorHAnsi" w:eastAsia="Arial Unicode MS" w:hAnsiTheme="minorHAnsi" w:cs="Arial"/>
          <w:b/>
          <w:color w:val="00B0F0"/>
          <w:sz w:val="22"/>
          <w:szCs w:val="22"/>
        </w:rPr>
      </w:pPr>
      <w:r w:rsidRPr="00184BFA">
        <w:rPr>
          <w:rFonts w:asciiTheme="minorHAnsi" w:eastAsia="Arial Unicode MS" w:hAnsiTheme="minorHAnsi" w:cs="Arial"/>
          <w:b/>
          <w:color w:val="00B0F0"/>
          <w:sz w:val="22"/>
          <w:szCs w:val="22"/>
        </w:rPr>
        <w:t>Service Juridique</w:t>
      </w:r>
    </w:p>
    <w:p w:rsidR="00202568" w:rsidRPr="00184BFA" w:rsidRDefault="005E682C" w:rsidP="00030CB4">
      <w:pPr>
        <w:pStyle w:val="Default"/>
        <w:numPr>
          <w:ilvl w:val="0"/>
          <w:numId w:val="42"/>
        </w:numPr>
        <w:spacing w:after="0"/>
        <w:jc w:val="center"/>
        <w:rPr>
          <w:rFonts w:asciiTheme="minorHAnsi" w:eastAsia="Arial Unicode MS" w:hAnsiTheme="minorHAnsi" w:cs="Arial"/>
          <w:b/>
          <w:color w:val="00B0F0"/>
          <w:sz w:val="22"/>
          <w:szCs w:val="22"/>
        </w:rPr>
      </w:pPr>
      <w:r>
        <w:rPr>
          <w:rFonts w:asciiTheme="minorHAnsi" w:eastAsia="Arial Unicode MS" w:hAnsiTheme="minorHAnsi" w:cs="Arial"/>
          <w:b/>
          <w:color w:val="00B0F0"/>
          <w:sz w:val="22"/>
          <w:szCs w:val="22"/>
        </w:rPr>
        <w:t>R</w:t>
      </w:r>
      <w:r w:rsidR="00202568" w:rsidRPr="00184BFA">
        <w:rPr>
          <w:rFonts w:asciiTheme="minorHAnsi" w:eastAsia="Arial Unicode MS" w:hAnsiTheme="minorHAnsi" w:cs="Arial"/>
          <w:b/>
          <w:color w:val="00B0F0"/>
          <w:sz w:val="22"/>
          <w:szCs w:val="22"/>
        </w:rPr>
        <w:t>ue Scribe - 75009 PARIS</w:t>
      </w:r>
      <w:r w:rsidR="001F09F5" w:rsidRPr="00184BFA">
        <w:rPr>
          <w:rFonts w:asciiTheme="minorHAnsi" w:eastAsia="Arial Unicode MS" w:hAnsiTheme="minorHAnsi" w:cs="Arial"/>
          <w:b/>
          <w:color w:val="00B0F0"/>
          <w:sz w:val="22"/>
          <w:szCs w:val="22"/>
        </w:rPr>
        <w:t xml:space="preserve"> (2ème étage)</w:t>
      </w:r>
    </w:p>
    <w:p w:rsidR="00AA08F0" w:rsidRPr="00184BFA" w:rsidRDefault="00DE680B" w:rsidP="00030CB4">
      <w:pPr>
        <w:pStyle w:val="Default"/>
        <w:tabs>
          <w:tab w:val="left" w:pos="2537"/>
        </w:tabs>
        <w:spacing w:after="0"/>
        <w:ind w:left="720"/>
        <w:jc w:val="both"/>
        <w:rPr>
          <w:rFonts w:asciiTheme="minorHAnsi" w:eastAsia="Arial Unicode MS" w:hAnsiTheme="minorHAnsi" w:cs="Arial"/>
          <w:b/>
          <w:i/>
          <w:spacing w:val="20"/>
          <w:sz w:val="22"/>
          <w:szCs w:val="22"/>
        </w:rPr>
      </w:pPr>
      <w:r w:rsidRPr="00184BFA">
        <w:rPr>
          <w:rFonts w:asciiTheme="minorHAnsi" w:eastAsia="Arial Unicode MS" w:hAnsiTheme="minorHAnsi" w:cs="Arial"/>
          <w:b/>
          <w:i/>
          <w:spacing w:val="20"/>
          <w:sz w:val="22"/>
          <w:szCs w:val="22"/>
        </w:rPr>
        <w:tab/>
      </w:r>
    </w:p>
    <w:p w:rsidR="001F09F5" w:rsidRPr="0009134E" w:rsidRDefault="00CB770E" w:rsidP="00030CB4">
      <w:pPr>
        <w:pStyle w:val="Default"/>
        <w:ind w:left="720"/>
        <w:jc w:val="both"/>
        <w:rPr>
          <w:rFonts w:asciiTheme="minorHAnsi" w:eastAsia="Arial Unicode MS" w:hAnsiTheme="minorHAnsi" w:cs="Arial"/>
          <w:b/>
          <w:i/>
          <w:spacing w:val="20"/>
          <w:sz w:val="22"/>
          <w:szCs w:val="22"/>
        </w:rPr>
      </w:pPr>
      <w:r w:rsidRPr="00184BFA">
        <w:rPr>
          <w:rFonts w:asciiTheme="minorHAnsi" w:eastAsia="Arial Unicode MS" w:hAnsiTheme="minorHAnsi" w:cs="Arial"/>
          <w:color w:val="auto"/>
          <w:sz w:val="22"/>
          <w:szCs w:val="22"/>
        </w:rPr>
        <w:t>Ou</w:t>
      </w:r>
      <w:r w:rsidR="00D63D2F" w:rsidRPr="00184BFA">
        <w:rPr>
          <w:rFonts w:asciiTheme="minorHAnsi" w:eastAsia="Arial Unicode MS" w:hAnsiTheme="minorHAnsi" w:cs="Arial"/>
          <w:color w:val="auto"/>
          <w:sz w:val="22"/>
          <w:szCs w:val="22"/>
        </w:rPr>
        <w:t xml:space="preserve"> remises en mains propres</w:t>
      </w:r>
      <w:r w:rsidR="00202568" w:rsidRPr="00184BFA">
        <w:rPr>
          <w:rFonts w:asciiTheme="minorHAnsi" w:eastAsia="Arial Unicode MS" w:hAnsiTheme="minorHAnsi" w:cs="Arial"/>
          <w:color w:val="auto"/>
          <w:sz w:val="22"/>
          <w:szCs w:val="22"/>
        </w:rPr>
        <w:t xml:space="preserve"> en double exemplaire</w:t>
      </w:r>
      <w:r w:rsidR="00D63D2F" w:rsidRPr="00184BFA">
        <w:rPr>
          <w:rFonts w:asciiTheme="minorHAnsi" w:eastAsia="Arial Unicode MS" w:hAnsiTheme="minorHAnsi" w:cs="Arial"/>
          <w:color w:val="auto"/>
          <w:sz w:val="22"/>
          <w:szCs w:val="22"/>
        </w:rPr>
        <w:t xml:space="preserve"> au secrétariat du Service Juridique </w:t>
      </w:r>
      <w:r w:rsidR="00D63D2F"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contre récépissé au plus tard le</w:t>
      </w:r>
      <w:r w:rsidR="001C527F"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E0261"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 AVRIL</w:t>
      </w:r>
      <w:r w:rsidR="00014B8D"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D63D2F"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w:t>
      </w:r>
      <w:r w:rsidR="00014B8D"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6</w:t>
      </w:r>
      <w:r w:rsidR="00D63D2F"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à 1</w:t>
      </w:r>
      <w:r w:rsidR="00014B8D"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r w:rsidR="00D63D2F"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014B8D" w:rsidRPr="0009134E">
        <w:rPr>
          <w:rFonts w:asciiTheme="minorHAnsi" w:eastAsia="Arial Unicode MS" w:hAnsiTheme="minorHAnsi" w:cs="Arial"/>
          <w:b/>
          <w:color w:val="17365D" w:themeColor="text2" w:themeShade="BF"/>
          <w:spacing w:val="2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w:t>
      </w:r>
      <w:r w:rsidR="00D63D2F" w:rsidRPr="0009134E">
        <w:rPr>
          <w:rFonts w:asciiTheme="minorHAnsi" w:eastAsia="Arial Unicode MS" w:hAnsiTheme="minorHAnsi" w:cs="Arial"/>
          <w:color w:val="auto"/>
          <w:sz w:val="22"/>
          <w:szCs w:val="22"/>
        </w:rPr>
        <w:t xml:space="preserve">, à l’adresse suivante : </w:t>
      </w:r>
    </w:p>
    <w:p w:rsidR="001F09F5" w:rsidRPr="00184BFA" w:rsidRDefault="00D63D2F" w:rsidP="001F09F5">
      <w:pPr>
        <w:pStyle w:val="Default"/>
        <w:spacing w:after="0"/>
        <w:jc w:val="center"/>
        <w:rPr>
          <w:rFonts w:asciiTheme="minorHAnsi" w:eastAsia="Arial Unicode MS" w:hAnsiTheme="minorHAnsi" w:cs="Arial"/>
          <w:b/>
          <w:color w:val="00B0F0"/>
          <w:sz w:val="22"/>
          <w:szCs w:val="22"/>
        </w:rPr>
      </w:pPr>
      <w:r w:rsidRPr="00184BFA">
        <w:rPr>
          <w:rFonts w:asciiTheme="minorHAnsi" w:eastAsia="Arial Unicode MS" w:hAnsiTheme="minorHAnsi" w:cs="Arial"/>
          <w:b/>
          <w:color w:val="00B0F0"/>
          <w:sz w:val="22"/>
          <w:szCs w:val="22"/>
        </w:rPr>
        <w:t>FPSPP</w:t>
      </w:r>
    </w:p>
    <w:p w:rsidR="00886B91" w:rsidRPr="00184BFA" w:rsidRDefault="00886B91" w:rsidP="00886B91">
      <w:pPr>
        <w:pStyle w:val="Default"/>
        <w:spacing w:after="0"/>
        <w:jc w:val="center"/>
        <w:rPr>
          <w:rFonts w:asciiTheme="minorHAnsi" w:eastAsia="Arial Unicode MS" w:hAnsiTheme="minorHAnsi" w:cs="Arial"/>
          <w:b/>
          <w:color w:val="00B0F0"/>
          <w:sz w:val="22"/>
          <w:szCs w:val="22"/>
        </w:rPr>
      </w:pPr>
      <w:r w:rsidRPr="00184BFA">
        <w:rPr>
          <w:rFonts w:asciiTheme="minorHAnsi" w:eastAsia="Arial Unicode MS" w:hAnsiTheme="minorHAnsi" w:cs="Arial"/>
          <w:b/>
          <w:color w:val="00B0F0"/>
          <w:sz w:val="22"/>
          <w:szCs w:val="22"/>
        </w:rPr>
        <w:t>Service Juridique</w:t>
      </w:r>
    </w:p>
    <w:p w:rsidR="00D63D2F" w:rsidRPr="00184BFA" w:rsidRDefault="00D63D2F" w:rsidP="001F09F5">
      <w:pPr>
        <w:pStyle w:val="Default"/>
        <w:spacing w:after="0"/>
        <w:jc w:val="center"/>
        <w:rPr>
          <w:rFonts w:asciiTheme="minorHAnsi" w:eastAsia="Arial Unicode MS" w:hAnsiTheme="minorHAnsi" w:cs="Arial"/>
          <w:b/>
          <w:color w:val="00B0F0"/>
          <w:sz w:val="22"/>
          <w:szCs w:val="22"/>
        </w:rPr>
      </w:pPr>
      <w:r w:rsidRPr="00184BFA">
        <w:rPr>
          <w:rFonts w:asciiTheme="minorHAnsi" w:eastAsia="Arial Unicode MS" w:hAnsiTheme="minorHAnsi" w:cs="Arial"/>
          <w:b/>
          <w:color w:val="00B0F0"/>
          <w:sz w:val="22"/>
          <w:szCs w:val="22"/>
        </w:rPr>
        <w:t xml:space="preserve">11 rue Scribe, 75009 PARIS </w:t>
      </w:r>
      <w:r w:rsidR="00202568" w:rsidRPr="00184BFA">
        <w:rPr>
          <w:rFonts w:asciiTheme="minorHAnsi" w:eastAsia="Arial Unicode MS" w:hAnsiTheme="minorHAnsi" w:cs="Arial"/>
          <w:b/>
          <w:color w:val="00B0F0"/>
          <w:sz w:val="22"/>
          <w:szCs w:val="22"/>
        </w:rPr>
        <w:t xml:space="preserve">(2ème étage) </w:t>
      </w:r>
    </w:p>
    <w:p w:rsidR="001F09F5" w:rsidRPr="00184BFA" w:rsidRDefault="001F09F5" w:rsidP="001F09F5">
      <w:pPr>
        <w:pStyle w:val="Default"/>
        <w:tabs>
          <w:tab w:val="left" w:pos="2537"/>
        </w:tabs>
        <w:ind w:left="720"/>
        <w:jc w:val="both"/>
        <w:rPr>
          <w:rFonts w:asciiTheme="minorHAnsi" w:eastAsia="Arial Unicode MS" w:hAnsiTheme="minorHAnsi" w:cs="Arial"/>
          <w:b/>
          <w:i/>
          <w:spacing w:val="20"/>
          <w:sz w:val="22"/>
          <w:szCs w:val="22"/>
        </w:rPr>
      </w:pPr>
    </w:p>
    <w:p w:rsidR="001F09F5" w:rsidRDefault="006A787D" w:rsidP="001F09F5">
      <w:pPr>
        <w:pStyle w:val="Default"/>
        <w:tabs>
          <w:tab w:val="left" w:pos="2537"/>
        </w:tabs>
        <w:ind w:left="720"/>
        <w:jc w:val="both"/>
        <w:rPr>
          <w:rFonts w:asciiTheme="minorHAnsi" w:eastAsia="Arial Unicode MS" w:hAnsiTheme="minorHAnsi" w:cs="Arial"/>
          <w:b/>
          <w:i/>
          <w:spacing w:val="20"/>
          <w:sz w:val="22"/>
          <w:szCs w:val="22"/>
        </w:rPr>
      </w:pPr>
      <w:r w:rsidRPr="00184BFA">
        <w:rPr>
          <w:rFonts w:asciiTheme="minorHAnsi" w:eastAsia="Arial Unicode MS" w:hAnsiTheme="minorHAnsi" w:cs="Arial"/>
          <w:b/>
          <w:i/>
          <w:spacing w:val="20"/>
          <w:sz w:val="22"/>
          <w:szCs w:val="22"/>
        </w:rPr>
        <w:t xml:space="preserve">LES RECEPTIONS SONT ASSUREES DU LUNDI AU VENDREDI DE 9H À 12H 30 ET DE 14H À 17H00. LES PROPOSITIONS DEVRONT IMPERATIVEMENT </w:t>
      </w:r>
      <w:r w:rsidRPr="0009134E">
        <w:rPr>
          <w:rFonts w:asciiTheme="minorHAnsi" w:eastAsia="Arial Unicode MS" w:hAnsiTheme="minorHAnsi" w:cs="Arial"/>
          <w:b/>
          <w:i/>
          <w:spacing w:val="20"/>
          <w:sz w:val="22"/>
          <w:szCs w:val="22"/>
        </w:rPr>
        <w:t xml:space="preserve">PARVENIR LE </w:t>
      </w:r>
      <w:r w:rsidR="0009134E">
        <w:rPr>
          <w:rFonts w:asciiTheme="minorHAnsi" w:eastAsia="Arial Unicode MS" w:hAnsiTheme="minorHAnsi" w:cs="Arial"/>
          <w:b/>
          <w:i/>
          <w:spacing w:val="20"/>
          <w:sz w:val="22"/>
          <w:szCs w:val="22"/>
        </w:rPr>
        <w:t>4 avril</w:t>
      </w:r>
      <w:r w:rsidRPr="0009134E">
        <w:rPr>
          <w:rFonts w:asciiTheme="minorHAnsi" w:eastAsia="Arial Unicode MS" w:hAnsiTheme="minorHAnsi" w:cs="Arial"/>
          <w:b/>
          <w:i/>
          <w:spacing w:val="20"/>
          <w:sz w:val="22"/>
          <w:szCs w:val="22"/>
        </w:rPr>
        <w:t xml:space="preserve"> 2016 AU SERVICE MENTIONNÉ CI-DESSUS AVANT 17H. À</w:t>
      </w:r>
      <w:r w:rsidRPr="00184BFA">
        <w:rPr>
          <w:rFonts w:asciiTheme="minorHAnsi" w:eastAsia="Arial Unicode MS" w:hAnsiTheme="minorHAnsi" w:cs="Arial"/>
          <w:b/>
          <w:i/>
          <w:spacing w:val="20"/>
          <w:sz w:val="22"/>
          <w:szCs w:val="22"/>
        </w:rPr>
        <w:t xml:space="preserve"> DÉFAUT, ILS NE POURRONT ETRE EXAMINÉS ET SERONT RETOURNÉS À LEUR EXPEDITEUR.</w:t>
      </w:r>
      <w:r w:rsidRPr="00184BFA">
        <w:rPr>
          <w:rFonts w:asciiTheme="minorHAnsi" w:eastAsia="Arial Unicode MS" w:hAnsiTheme="minorHAnsi" w:cs="Arial"/>
          <w:b/>
          <w:i/>
          <w:spacing w:val="20"/>
          <w:sz w:val="22"/>
          <w:szCs w:val="22"/>
        </w:rPr>
        <w:tab/>
      </w:r>
    </w:p>
    <w:p w:rsidR="005E682C" w:rsidRDefault="005E682C" w:rsidP="005E682C">
      <w:pPr>
        <w:pStyle w:val="Default"/>
        <w:jc w:val="both"/>
        <w:rPr>
          <w:rFonts w:asciiTheme="minorHAnsi" w:eastAsia="Arial Unicode MS" w:hAnsiTheme="minorHAnsi" w:cstheme="minorHAnsi"/>
          <w:color w:val="365F91" w:themeColor="accent1" w:themeShade="BF"/>
          <w:spacing w:val="20"/>
          <w:sz w:val="22"/>
          <w:szCs w:val="22"/>
          <w14:textOutline w14:w="5080" w14:cap="flat" w14:cmpd="sng" w14:algn="ctr">
            <w14:solidFill>
              <w14:schemeClr w14:val="accent1"/>
            </w14:solidFill>
            <w14:prstDash w14:val="solid"/>
            <w14:round/>
          </w14:textOutline>
        </w:rPr>
      </w:pPr>
    </w:p>
    <w:p w:rsidR="005E682C" w:rsidRDefault="005E682C" w:rsidP="005E682C">
      <w:pPr>
        <w:pStyle w:val="Default"/>
        <w:jc w:val="both"/>
        <w:rPr>
          <w:rFonts w:asciiTheme="minorHAnsi" w:eastAsia="Arial Unicode MS" w:hAnsiTheme="minorHAnsi" w:cstheme="minorHAnsi"/>
          <w:color w:val="365F91" w:themeColor="accent1" w:themeShade="BF"/>
          <w:spacing w:val="20"/>
          <w:sz w:val="22"/>
          <w:szCs w:val="22"/>
          <w14:textOutline w14:w="5080" w14:cap="flat" w14:cmpd="sng" w14:algn="ctr">
            <w14:solidFill>
              <w14:schemeClr w14:val="accent1"/>
            </w14:solidFill>
            <w14:prstDash w14:val="solid"/>
            <w14:round/>
          </w14:textOutline>
        </w:rPr>
      </w:pPr>
      <w:r w:rsidRPr="00184BFA">
        <w:rPr>
          <w:rFonts w:asciiTheme="minorHAnsi" w:eastAsia="Arial Unicode MS" w:hAnsiTheme="minorHAnsi" w:cstheme="minorHAnsi"/>
          <w:color w:val="365F91" w:themeColor="accent1" w:themeShade="BF"/>
          <w:spacing w:val="20"/>
          <w:sz w:val="22"/>
          <w:szCs w:val="22"/>
          <w14:textOutline w14:w="5080" w14:cap="flat" w14:cmpd="sng" w14:algn="ctr">
            <w14:solidFill>
              <w14:schemeClr w14:val="accent1"/>
            </w14:solidFill>
            <w14:prstDash w14:val="solid"/>
            <w14:round/>
          </w14:textOutline>
        </w:rPr>
        <w:t xml:space="preserve">Le FPSPP se réserve le droit d’annuler la mise en route de la prestation en amont de la sélection du </w:t>
      </w:r>
      <w:r w:rsidR="00030CB4">
        <w:rPr>
          <w:rFonts w:asciiTheme="minorHAnsi" w:eastAsia="Arial Unicode MS" w:hAnsiTheme="minorHAnsi" w:cstheme="minorHAnsi"/>
          <w:color w:val="365F91" w:themeColor="accent1" w:themeShade="BF"/>
          <w:spacing w:val="20"/>
          <w:sz w:val="22"/>
          <w:szCs w:val="22"/>
          <w14:textOutline w14:w="5080" w14:cap="flat" w14:cmpd="sng" w14:algn="ctr">
            <w14:solidFill>
              <w14:schemeClr w14:val="accent1"/>
            </w14:solidFill>
            <w14:prstDash w14:val="solid"/>
            <w14:round/>
          </w14:textOutline>
        </w:rPr>
        <w:t>Titulaire</w:t>
      </w:r>
      <w:r w:rsidRPr="00184BFA">
        <w:rPr>
          <w:rFonts w:asciiTheme="minorHAnsi" w:eastAsia="Arial Unicode MS" w:hAnsiTheme="minorHAnsi" w:cstheme="minorHAnsi"/>
          <w:color w:val="365F91" w:themeColor="accent1" w:themeShade="BF"/>
          <w:spacing w:val="20"/>
          <w:sz w:val="22"/>
          <w:szCs w:val="22"/>
          <w14:textOutline w14:w="5080" w14:cap="flat" w14:cmpd="sng" w14:algn="ctr">
            <w14:solidFill>
              <w14:schemeClr w14:val="accent1"/>
            </w14:solidFill>
            <w14:prstDash w14:val="solid"/>
            <w14:round/>
          </w14:textOutline>
        </w:rPr>
        <w:t>, et le cas échéant, de déclarer cet appel d’offres infructueux si aucune candidature ne présente les garanties attendues.</w:t>
      </w:r>
    </w:p>
    <w:p w:rsidR="005E682C" w:rsidRPr="00184BFA" w:rsidRDefault="005E682C" w:rsidP="001F09F5">
      <w:pPr>
        <w:pStyle w:val="Default"/>
        <w:tabs>
          <w:tab w:val="left" w:pos="2537"/>
        </w:tabs>
        <w:ind w:left="720"/>
        <w:jc w:val="both"/>
        <w:rPr>
          <w:rFonts w:asciiTheme="minorHAnsi" w:eastAsia="Arial Unicode MS" w:hAnsiTheme="minorHAnsi" w:cs="Arial"/>
          <w:b/>
          <w:i/>
          <w:spacing w:val="20"/>
          <w:sz w:val="22"/>
          <w:szCs w:val="22"/>
        </w:rPr>
      </w:pPr>
    </w:p>
    <w:sectPr w:rsidR="005E682C" w:rsidRPr="00184BFA" w:rsidSect="00201059">
      <w:headerReference w:type="default" r:id="rId10"/>
      <w:footerReference w:type="default" r:id="rId11"/>
      <w:pgSz w:w="11906" w:h="16838"/>
      <w:pgMar w:top="1134" w:right="1417" w:bottom="709"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2C" w:rsidRDefault="0045222C" w:rsidP="0083144C">
      <w:pPr>
        <w:spacing w:after="0" w:line="240" w:lineRule="auto"/>
      </w:pPr>
      <w:r>
        <w:separator/>
      </w:r>
    </w:p>
  </w:endnote>
  <w:endnote w:type="continuationSeparator" w:id="0">
    <w:p w:rsidR="0045222C" w:rsidRDefault="0045222C" w:rsidP="0083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365F91" w:themeColor="accent1" w:themeShade="BF"/>
        <w:sz w:val="18"/>
        <w:szCs w:val="18"/>
        <w14:shadow w14:blurRad="50800" w14:dist="38100" w14:dir="2700000" w14:sx="100000" w14:sy="100000" w14:kx="0" w14:ky="0" w14:algn="tl">
          <w14:srgbClr w14:val="000000">
            <w14:alpha w14:val="60000"/>
          </w14:srgbClr>
        </w14:shadow>
      </w:rPr>
      <w:id w:val="729819722"/>
      <w:docPartObj>
        <w:docPartGallery w:val="Page Numbers (Bottom of Page)"/>
        <w:docPartUnique/>
      </w:docPartObj>
    </w:sdtPr>
    <w:sdtEndPr/>
    <w:sdtContent>
      <w:sdt>
        <w:sdtPr>
          <w:rPr>
            <w:i/>
            <w:color w:val="365F91" w:themeColor="accent1" w:themeShade="BF"/>
            <w:sz w:val="18"/>
            <w:szCs w:val="18"/>
            <w14:shadow w14:blurRad="50800" w14:dist="38100" w14:dir="2700000" w14:sx="100000" w14:sy="100000" w14:kx="0" w14:ky="0" w14:algn="tl">
              <w14:srgbClr w14:val="000000">
                <w14:alpha w14:val="60000"/>
              </w14:srgbClr>
            </w14:shadow>
          </w:rPr>
          <w:id w:val="860082579"/>
          <w:docPartObj>
            <w:docPartGallery w:val="Page Numbers (Top of Page)"/>
            <w:docPartUnique/>
          </w:docPartObj>
        </w:sdtPr>
        <w:sdtEndPr/>
        <w:sdtContent>
          <w:p w:rsidR="00010ADA" w:rsidRPr="005E560C" w:rsidRDefault="00010ADA" w:rsidP="003C6208">
            <w:pPr>
              <w:pStyle w:val="Pieddepage"/>
              <w:ind w:left="-851"/>
              <w:rPr>
                <w:i/>
                <w:color w:val="365F91" w:themeColor="accent1" w:themeShade="BF"/>
                <w:sz w:val="18"/>
                <w:szCs w:val="18"/>
                <w14:shadow w14:blurRad="50800" w14:dist="38100" w14:dir="2700000" w14:sx="100000" w14:sy="100000" w14:kx="0" w14:ky="0" w14:algn="tl">
                  <w14:srgbClr w14:val="000000">
                    <w14:alpha w14:val="60000"/>
                  </w14:srgbClr>
                </w14:shadow>
              </w:rPr>
            </w:pPr>
            <w:r w:rsidRPr="005E560C">
              <w:rPr>
                <w:i/>
                <w:color w:val="365F91" w:themeColor="accent1" w:themeShade="BF"/>
                <w:sz w:val="18"/>
                <w:szCs w:val="18"/>
                <w14:shadow w14:blurRad="50800" w14:dist="38100" w14:dir="2700000" w14:sx="100000" w14:sy="100000" w14:kx="0" w14:ky="0" w14:algn="tl">
                  <w14:srgbClr w14:val="000000">
                    <w14:alpha w14:val="60000"/>
                  </w14:srgbClr>
                </w14:shadow>
              </w:rPr>
              <w:t xml:space="preserve">Publié  le </w:t>
            </w:r>
            <w:r w:rsidR="004757D5" w:rsidRPr="005E560C">
              <w:rPr>
                <w:i/>
                <w:color w:val="365F91" w:themeColor="accent1" w:themeShade="BF"/>
                <w:sz w:val="18"/>
                <w:szCs w:val="18"/>
                <w14:shadow w14:blurRad="50800" w14:dist="38100" w14:dir="2700000" w14:sx="100000" w14:sy="100000" w14:kx="0" w14:ky="0" w14:algn="tl">
                  <w14:srgbClr w14:val="000000">
                    <w14:alpha w14:val="60000"/>
                  </w14:srgbClr>
                </w14:shadow>
              </w:rPr>
              <w:t>1</w:t>
            </w:r>
            <w:r w:rsidR="004757D5">
              <w:rPr>
                <w:i/>
                <w:color w:val="365F91" w:themeColor="accent1" w:themeShade="BF"/>
                <w:sz w:val="18"/>
                <w:szCs w:val="18"/>
                <w14:shadow w14:blurRad="50800" w14:dist="38100" w14:dir="2700000" w14:sx="100000" w14:sy="100000" w14:kx="0" w14:ky="0" w14:algn="tl">
                  <w14:srgbClr w14:val="000000">
                    <w14:alpha w14:val="60000"/>
                  </w14:srgbClr>
                </w14:shadow>
              </w:rPr>
              <w:t>5</w:t>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w:t>
            </w:r>
            <w:r w:rsidR="004757D5" w:rsidRPr="005E560C">
              <w:rPr>
                <w:i/>
                <w:color w:val="365F91" w:themeColor="accent1" w:themeShade="BF"/>
                <w:sz w:val="18"/>
                <w:szCs w:val="18"/>
                <w14:shadow w14:blurRad="50800" w14:dist="38100" w14:dir="2700000" w14:sx="100000" w14:sy="100000" w14:kx="0" w14:ky="0" w14:algn="tl">
                  <w14:srgbClr w14:val="000000">
                    <w14:alpha w14:val="60000"/>
                  </w14:srgbClr>
                </w14:shadow>
              </w:rPr>
              <w:t>0</w:t>
            </w:r>
            <w:r w:rsidR="004757D5">
              <w:rPr>
                <w:i/>
                <w:color w:val="365F91" w:themeColor="accent1" w:themeShade="BF"/>
                <w:sz w:val="18"/>
                <w:szCs w:val="18"/>
                <w14:shadow w14:blurRad="50800" w14:dist="38100" w14:dir="2700000" w14:sx="100000" w14:sy="100000" w14:kx="0" w14:ky="0" w14:algn="tl">
                  <w14:srgbClr w14:val="000000">
                    <w14:alpha w14:val="60000"/>
                  </w14:srgbClr>
                </w14:shadow>
              </w:rPr>
              <w:t>3</w:t>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/2016</w:t>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ab/>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ab/>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ab/>
              <w:t xml:space="preserve">Page </w: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begin"/>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instrText>PAGE</w:instrTex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separate"/>
            </w:r>
            <w:r w:rsidR="009C25CD">
              <w:rPr>
                <w:b/>
                <w:bCs/>
                <w:i/>
                <w:noProof/>
                <w:color w:val="365F91" w:themeColor="accent1" w:themeShade="BF"/>
                <w:sz w:val="18"/>
                <w:szCs w:val="18"/>
                <w14:shadow w14:blurRad="50800" w14:dist="38100" w14:dir="2700000" w14:sx="100000" w14:sy="100000" w14:kx="0" w14:ky="0" w14:algn="tl">
                  <w14:srgbClr w14:val="000000">
                    <w14:alpha w14:val="60000"/>
                  </w14:srgbClr>
                </w14:shadow>
              </w:rPr>
              <w:t>2</w: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end"/>
            </w:r>
            <w:r w:rsidRPr="005E560C">
              <w:rPr>
                <w:i/>
                <w:color w:val="365F91" w:themeColor="accent1" w:themeShade="BF"/>
                <w:sz w:val="18"/>
                <w:szCs w:val="18"/>
                <w14:shadow w14:blurRad="50800" w14:dist="38100" w14:dir="2700000" w14:sx="100000" w14:sy="100000" w14:kx="0" w14:ky="0" w14:algn="tl">
                  <w14:srgbClr w14:val="000000">
                    <w14:alpha w14:val="60000"/>
                  </w14:srgbClr>
                </w14:shadow>
              </w:rPr>
              <w:t xml:space="preserve"> sur </w: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begin"/>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instrText>NUMPAGES</w:instrTex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separate"/>
            </w:r>
            <w:r w:rsidR="009C25CD">
              <w:rPr>
                <w:b/>
                <w:bCs/>
                <w:i/>
                <w:noProof/>
                <w:color w:val="365F91" w:themeColor="accent1" w:themeShade="BF"/>
                <w:sz w:val="18"/>
                <w:szCs w:val="18"/>
                <w14:shadow w14:blurRad="50800" w14:dist="38100" w14:dir="2700000" w14:sx="100000" w14:sy="100000" w14:kx="0" w14:ky="0" w14:algn="tl">
                  <w14:srgbClr w14:val="000000">
                    <w14:alpha w14:val="60000"/>
                  </w14:srgbClr>
                </w14:shadow>
              </w:rPr>
              <w:t>10</w:t>
            </w:r>
            <w:r w:rsidRPr="005E560C">
              <w:rPr>
                <w:b/>
                <w:bCs/>
                <w:i/>
                <w:color w:val="365F91" w:themeColor="accent1" w:themeShade="BF"/>
                <w:sz w:val="18"/>
                <w:szCs w:val="18"/>
                <w14:shadow w14:blurRad="50800" w14:dist="38100" w14:dir="2700000" w14:sx="100000" w14:sy="100000" w14:kx="0" w14:ky="0" w14:algn="tl">
                  <w14:srgbClr w14:val="000000">
                    <w14:alpha w14:val="60000"/>
                  </w14:srgbClr>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2C" w:rsidRDefault="0045222C" w:rsidP="0083144C">
      <w:pPr>
        <w:spacing w:after="0" w:line="240" w:lineRule="auto"/>
      </w:pPr>
      <w:r>
        <w:separator/>
      </w:r>
    </w:p>
  </w:footnote>
  <w:footnote w:type="continuationSeparator" w:id="0">
    <w:p w:rsidR="0045222C" w:rsidRDefault="0045222C" w:rsidP="0083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rsidP="0083144C">
    <w:pPr>
      <w:pStyle w:val="En-tte"/>
      <w:ind w:firstLine="708"/>
    </w:pPr>
    <w:r>
      <w:rPr>
        <w:noProof/>
      </w:rPr>
      <w:drawing>
        <wp:anchor distT="0" distB="0" distL="114300" distR="114300" simplePos="0" relativeHeight="251659264" behindDoc="0" locked="0" layoutInCell="1" allowOverlap="1" wp14:anchorId="6EAE7835" wp14:editId="36467779">
          <wp:simplePos x="0" y="0"/>
          <wp:positionH relativeFrom="column">
            <wp:posOffset>4748530</wp:posOffset>
          </wp:positionH>
          <wp:positionV relativeFrom="paragraph">
            <wp:posOffset>45085</wp:posOffset>
          </wp:positionV>
          <wp:extent cx="528955" cy="547370"/>
          <wp:effectExtent l="0" t="0" r="4445" b="5080"/>
          <wp:wrapNone/>
          <wp:docPr id="2" name="Image 2" descr="LogoCEbl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Eble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8623E4A" wp14:editId="7BFC74D8">
          <wp:simplePos x="0" y="0"/>
          <wp:positionH relativeFrom="column">
            <wp:posOffset>2148205</wp:posOffset>
          </wp:positionH>
          <wp:positionV relativeFrom="paragraph">
            <wp:posOffset>-33020</wp:posOffset>
          </wp:positionV>
          <wp:extent cx="1209675" cy="6299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29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1B8C1D" wp14:editId="7EDB01EF">
          <wp:simplePos x="0" y="0"/>
          <wp:positionH relativeFrom="column">
            <wp:posOffset>-166370</wp:posOffset>
          </wp:positionH>
          <wp:positionV relativeFrom="paragraph">
            <wp:posOffset>93345</wp:posOffset>
          </wp:positionV>
          <wp:extent cx="1181100" cy="503555"/>
          <wp:effectExtent l="0" t="0" r="0" b="0"/>
          <wp:wrapTight wrapText="bothSides">
            <wp:wrapPolygon edited="0">
              <wp:start x="0" y="0"/>
              <wp:lineTo x="0" y="20429"/>
              <wp:lineTo x="21252" y="20429"/>
              <wp:lineTo x="21252" y="0"/>
              <wp:lineTo x="0" y="0"/>
            </wp:wrapPolygon>
          </wp:wrapTight>
          <wp:docPr id="3" name="Image 0" descr="Nouvelle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Nouvelle imag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0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E62004" wp14:editId="41670C66">
          <wp:simplePos x="0" y="0"/>
          <wp:positionH relativeFrom="column">
            <wp:posOffset>8095615</wp:posOffset>
          </wp:positionH>
          <wp:positionV relativeFrom="paragraph">
            <wp:posOffset>-149225</wp:posOffset>
          </wp:positionV>
          <wp:extent cx="680720" cy="704850"/>
          <wp:effectExtent l="0" t="0" r="5080" b="0"/>
          <wp:wrapNone/>
          <wp:docPr id="4" name="Image 4" descr="LogoCEbl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Eble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E9D"/>
    <w:multiLevelType w:val="hybridMultilevel"/>
    <w:tmpl w:val="BACA86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55037"/>
    <w:multiLevelType w:val="hybridMultilevel"/>
    <w:tmpl w:val="153E71D2"/>
    <w:lvl w:ilvl="0" w:tplc="DD88415E">
      <w:start w:val="1"/>
      <w:numFmt w:val="bullet"/>
      <w:lvlText w:val=":"/>
      <w:lvlJc w:val="left"/>
      <w:pPr>
        <w:ind w:left="1428" w:hanging="360"/>
      </w:pPr>
      <w:rPr>
        <w:rFonts w:ascii="Webdings" w:hAnsi="Webdings" w:hint="default"/>
        <w:color w:val="365F91" w:themeColor="accent1" w:themeShade="BF"/>
        <w:spacing w:val="0"/>
        <w:position w:val="0"/>
        <w:sz w:val="22"/>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2945B9A"/>
    <w:multiLevelType w:val="hybridMultilevel"/>
    <w:tmpl w:val="E0327B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40819"/>
    <w:multiLevelType w:val="hybridMultilevel"/>
    <w:tmpl w:val="AF3E78D0"/>
    <w:lvl w:ilvl="0" w:tplc="E7FA17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BC36E7"/>
    <w:multiLevelType w:val="hybridMultilevel"/>
    <w:tmpl w:val="01D47216"/>
    <w:lvl w:ilvl="0" w:tplc="58785712">
      <w:start w:val="1"/>
      <w:numFmt w:val="bullet"/>
      <w:lvlText w:val=""/>
      <w:lvlJc w:val="left"/>
      <w:pPr>
        <w:ind w:left="720" w:hanging="360"/>
      </w:pPr>
      <w:rPr>
        <w:rFonts w:ascii="Wingdings" w:hAnsi="Wingdings" w:hint="default"/>
        <w:color w:val="365F91" w:themeColor="accent1" w:themeShade="BF"/>
        <w:sz w:val="24"/>
        <w:szCs w:val="24"/>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4A536C"/>
    <w:multiLevelType w:val="hybridMultilevel"/>
    <w:tmpl w:val="FD60EC84"/>
    <w:lvl w:ilvl="0" w:tplc="53369F38">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326D0A"/>
    <w:multiLevelType w:val="hybridMultilevel"/>
    <w:tmpl w:val="7CF07298"/>
    <w:lvl w:ilvl="0" w:tplc="973C80C4">
      <w:start w:val="1"/>
      <w:numFmt w:val="bullet"/>
      <w:lvlText w:val=""/>
      <w:lvlJc w:val="left"/>
      <w:pPr>
        <w:ind w:left="720" w:hanging="360"/>
      </w:pPr>
      <w:rPr>
        <w:rFonts w:ascii="Wingdings" w:hAnsi="Wingdings" w:hint="default"/>
        <w:color w:val="365F91" w:themeColor="accent1" w:themeShade="BF"/>
        <w:sz w:val="24"/>
        <w:szCs w:val="24"/>
        <w14:shadow w14:blurRad="50800" w14:dist="38100" w14:dir="2700000" w14:sx="100000" w14:sy="100000" w14:kx="0" w14:ky="0" w14:algn="tl">
          <w14:srgbClr w14:val="000000">
            <w14:alpha w14:val="60000"/>
          </w14:srgbClr>
        </w14:shadow>
      </w:rPr>
    </w:lvl>
    <w:lvl w:ilvl="1" w:tplc="166A42D6">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E1722"/>
    <w:multiLevelType w:val="hybridMultilevel"/>
    <w:tmpl w:val="5F942992"/>
    <w:lvl w:ilvl="0" w:tplc="1E226BB0">
      <w:start w:val="1"/>
      <w:numFmt w:val="bullet"/>
      <w:lvlText w:val=""/>
      <w:lvlJc w:val="left"/>
      <w:pPr>
        <w:ind w:left="1428" w:hanging="360"/>
      </w:pPr>
      <w:rPr>
        <w:rFonts w:ascii="Wingdings" w:hAnsi="Wingdings" w:hint="default"/>
        <w:b/>
        <w:caps w:val="0"/>
        <w:smallCaps w:val="0"/>
        <w:color w:val="4F81BD" w:themeColor="accent1"/>
        <w:spacing w:val="0"/>
        <w:sz w:val="21"/>
        <w:szCs w:val="21"/>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52B188B"/>
    <w:multiLevelType w:val="hybridMultilevel"/>
    <w:tmpl w:val="A358D45C"/>
    <w:lvl w:ilvl="0" w:tplc="DD88415E">
      <w:start w:val="1"/>
      <w:numFmt w:val="bullet"/>
      <w:lvlText w:val=":"/>
      <w:lvlJc w:val="left"/>
      <w:pPr>
        <w:ind w:left="720" w:hanging="360"/>
      </w:pPr>
      <w:rPr>
        <w:rFonts w:ascii="Webdings" w:hAnsi="Webdings" w:hint="default"/>
        <w:color w:val="365F91" w:themeColor="accent1" w:themeShade="BF"/>
        <w:spacing w:val="0"/>
        <w:position w:val="0"/>
        <w:sz w:val="22"/>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9E6FDD"/>
    <w:multiLevelType w:val="hybridMultilevel"/>
    <w:tmpl w:val="5CF0F0C6"/>
    <w:lvl w:ilvl="0" w:tplc="E7FA17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B93C3F"/>
    <w:multiLevelType w:val="hybridMultilevel"/>
    <w:tmpl w:val="67021EA2"/>
    <w:lvl w:ilvl="0" w:tplc="5AEEB1BE">
      <w:start w:val="2009"/>
      <w:numFmt w:val="bullet"/>
      <w:lvlText w:val="-"/>
      <w:lvlJc w:val="left"/>
      <w:pPr>
        <w:ind w:left="720" w:hanging="360"/>
      </w:pPr>
      <w:rPr>
        <w:rFonts w:ascii="Calibri" w:eastAsia="Arial Unicode M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F7233D"/>
    <w:multiLevelType w:val="hybridMultilevel"/>
    <w:tmpl w:val="1660DC36"/>
    <w:lvl w:ilvl="0" w:tplc="C64CF568">
      <w:start w:val="1"/>
      <w:numFmt w:val="bullet"/>
      <w:lvlText w:val=""/>
      <w:lvlJc w:val="left"/>
      <w:pPr>
        <w:ind w:left="720" w:hanging="360"/>
      </w:pPr>
      <w:rPr>
        <w:rFonts w:ascii="Wingdings" w:hAnsi="Wingdings" w:hint="default"/>
        <w:color w:val="365F91" w:themeColor="accent1" w:themeShade="BF"/>
        <w:sz w:val="24"/>
        <w:szCs w:val="24"/>
        <w14:shadow w14:blurRad="50800" w14:dist="38100" w14:dir="2700000" w14:sx="100000" w14:sy="100000" w14:kx="0" w14:ky="0" w14:algn="tl">
          <w14:srgbClr w14:val="000000">
            <w14:alpha w14:val="60000"/>
          </w14:srgbClr>
        </w14:shadow>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622E20"/>
    <w:multiLevelType w:val="hybridMultilevel"/>
    <w:tmpl w:val="5DFE49DE"/>
    <w:lvl w:ilvl="0" w:tplc="53369F38">
      <w:start w:val="1"/>
      <w:numFmt w:val="bullet"/>
      <w:lvlText w:val="­"/>
      <w:lvlJc w:val="left"/>
      <w:pPr>
        <w:ind w:left="720" w:hanging="360"/>
      </w:pPr>
      <w:rPr>
        <w:rFonts w:ascii="Century Gothic" w:hAnsi="Century Gothic" w:hint="default"/>
        <w:b/>
        <w:caps w:val="0"/>
        <w:smallCaps w:val="0"/>
        <w:color w:val="365F91" w:themeColor="accent1" w:themeShade="BF"/>
        <w:spacing w:val="0"/>
        <w:sz w:val="28"/>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080" w14:cap="flat" w14:cmpd="sng" w14:algn="ctr">
          <w14:noFill/>
          <w14:prstDash w14:val="solid"/>
          <w14:round/>
        </w14:textOutline>
        <w14:props3d w14:extrusionH="0" w14:contourW="0" w14:prstMateri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B860BA"/>
    <w:multiLevelType w:val="hybridMultilevel"/>
    <w:tmpl w:val="BACA86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1930AC"/>
    <w:multiLevelType w:val="hybridMultilevel"/>
    <w:tmpl w:val="543C1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D23167"/>
    <w:multiLevelType w:val="hybridMultilevel"/>
    <w:tmpl w:val="FA2C1374"/>
    <w:lvl w:ilvl="0" w:tplc="E5DEFED8">
      <w:start w:val="1"/>
      <w:numFmt w:val="bullet"/>
      <w:lvlText w:val=""/>
      <w:lvlJc w:val="left"/>
      <w:pPr>
        <w:ind w:left="1440" w:hanging="360"/>
      </w:pPr>
      <w:rPr>
        <w:rFonts w:ascii="Wingdings" w:hAnsi="Wingdings" w:hint="default"/>
        <w:b/>
        <w:caps w:val="0"/>
        <w:smallCaps w:val="0"/>
        <w:color w:val="4F81BD" w:themeColor="accent1"/>
        <w:spacing w:val="0"/>
        <w:position w:val="0"/>
        <w:sz w:val="22"/>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166A42D6">
      <w:numFmt w:val="bullet"/>
      <w:lvlText w:val=""/>
      <w:lvlJc w:val="left"/>
      <w:pPr>
        <w:ind w:left="2160" w:hanging="360"/>
      </w:pPr>
      <w:rPr>
        <w:rFonts w:ascii="Calibri" w:eastAsia="Calibr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C8E51B6"/>
    <w:multiLevelType w:val="hybridMultilevel"/>
    <w:tmpl w:val="F9B41B70"/>
    <w:lvl w:ilvl="0" w:tplc="D65C0188">
      <w:start w:val="2010"/>
      <w:numFmt w:val="bullet"/>
      <w:lvlText w:val="Ü"/>
      <w:lvlJc w:val="left"/>
      <w:pPr>
        <w:ind w:left="720" w:hanging="360"/>
      </w:pPr>
      <w:rPr>
        <w:rFonts w:ascii="Wingdings" w:hAnsi="Wingdings" w:cstheme="minorBidi" w:hint="default"/>
        <w:b/>
        <w:color w:val="365F91" w:themeColor="accent1" w:themeShade="B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3525CB"/>
    <w:multiLevelType w:val="multilevel"/>
    <w:tmpl w:val="DF6E2E9E"/>
    <w:lvl w:ilvl="0">
      <w:start w:val="1"/>
      <w:numFmt w:val="upperRoman"/>
      <w:lvlText w:val="%1."/>
      <w:lvlJc w:val="right"/>
      <w:pPr>
        <w:ind w:left="36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44720CC6"/>
    <w:multiLevelType w:val="hybridMultilevel"/>
    <w:tmpl w:val="66289AF8"/>
    <w:lvl w:ilvl="0" w:tplc="F2321AB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733914"/>
    <w:multiLevelType w:val="hybridMultilevel"/>
    <w:tmpl w:val="C2B2BD60"/>
    <w:lvl w:ilvl="0" w:tplc="973C80C4">
      <w:start w:val="1"/>
      <w:numFmt w:val="bullet"/>
      <w:lvlText w:val=""/>
      <w:lvlJc w:val="left"/>
      <w:pPr>
        <w:ind w:left="720" w:hanging="360"/>
      </w:pPr>
      <w:rPr>
        <w:rFonts w:ascii="Wingdings" w:hAnsi="Wingdings" w:hint="default"/>
        <w:color w:val="365F91" w:themeColor="accent1" w:themeShade="BF"/>
        <w:sz w:val="24"/>
        <w:szCs w:val="24"/>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9E2B11"/>
    <w:multiLevelType w:val="hybridMultilevel"/>
    <w:tmpl w:val="10C487A4"/>
    <w:lvl w:ilvl="0" w:tplc="040C000F">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49D12782"/>
    <w:multiLevelType w:val="hybridMultilevel"/>
    <w:tmpl w:val="F8CAE044"/>
    <w:lvl w:ilvl="0" w:tplc="691E283C">
      <w:start w:val="2009"/>
      <w:numFmt w:val="bullet"/>
      <w:lvlText w:val="-"/>
      <w:lvlJc w:val="left"/>
      <w:pPr>
        <w:ind w:left="720" w:hanging="360"/>
      </w:pPr>
      <w:rPr>
        <w:rFonts w:ascii="Calibri" w:eastAsia="Arial Unicode MS"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8B1E26"/>
    <w:multiLevelType w:val="hybridMultilevel"/>
    <w:tmpl w:val="8C2CD640"/>
    <w:lvl w:ilvl="0" w:tplc="D19CCF02">
      <w:start w:val="1"/>
      <w:numFmt w:val="bullet"/>
      <w:lvlText w:val=""/>
      <w:lvlJc w:val="left"/>
      <w:pPr>
        <w:ind w:left="720" w:hanging="360"/>
      </w:pPr>
      <w:rPr>
        <w:rFonts w:ascii="Wingdings" w:hAnsi="Wingdings" w:hint="default"/>
        <w:color w:val="365F91" w:themeColor="accent1" w:themeShade="BF"/>
        <w:sz w:val="24"/>
        <w:szCs w:val="24"/>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A73840"/>
    <w:multiLevelType w:val="hybridMultilevel"/>
    <w:tmpl w:val="DF08C09A"/>
    <w:lvl w:ilvl="0" w:tplc="C1103C84">
      <w:start w:val="1"/>
      <w:numFmt w:val="bullet"/>
      <w:lvlText w:val=""/>
      <w:lvlJc w:val="left"/>
      <w:pPr>
        <w:ind w:left="720" w:hanging="360"/>
      </w:pPr>
      <w:rPr>
        <w:rFonts w:ascii="Wingdings" w:hAnsi="Wingdings" w:hint="default"/>
        <w:color w:val="365F91" w:themeColor="accent1" w:themeShade="BF"/>
        <w:sz w:val="28"/>
        <w:szCs w:val="28"/>
        <w14:shadow w14:blurRad="50800" w14:dist="38100" w14:dir="5400000" w14:sx="100000" w14:sy="100000" w14:kx="0" w14:ky="0" w14:algn="t">
          <w14:srgbClr w14:val="000000">
            <w14:alpha w14:val="60000"/>
          </w14:srgbClr>
        </w14:shadow>
        <w14:textOutline w14:w="5080" w14:cap="flat" w14:cmpd="sng" w14:algn="ctr">
          <w14:noFill/>
          <w14:prstDash w14:val="solid"/>
          <w14:round/>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CC1CF3"/>
    <w:multiLevelType w:val="hybridMultilevel"/>
    <w:tmpl w:val="B93CBC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75A62F0"/>
    <w:multiLevelType w:val="hybridMultilevel"/>
    <w:tmpl w:val="CECCFBF2"/>
    <w:lvl w:ilvl="0" w:tplc="E7FA17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F9753B"/>
    <w:multiLevelType w:val="hybridMultilevel"/>
    <w:tmpl w:val="460491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4517CB"/>
    <w:multiLevelType w:val="hybridMultilevel"/>
    <w:tmpl w:val="FAC02D6A"/>
    <w:lvl w:ilvl="0" w:tplc="9982C05E">
      <w:start w:val="1"/>
      <w:numFmt w:val="lowerLetter"/>
      <w:lvlText w:val="%1)"/>
      <w:lvlJc w:val="left"/>
      <w:pPr>
        <w:ind w:left="720" w:hanging="360"/>
      </w:pPr>
      <w:rPr>
        <w:b/>
        <w:i w:val="0"/>
        <w14:shadow w14:blurRad="50800" w14:dist="38100" w14:dir="5400000" w14:sx="100000" w14:sy="100000" w14:kx="0" w14:ky="0" w14:algn="t">
          <w14:srgbClr w14:val="000000">
            <w14:alpha w14:val="60000"/>
          </w14:srgbClr>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4756DC"/>
    <w:multiLevelType w:val="hybridMultilevel"/>
    <w:tmpl w:val="FA52A66C"/>
    <w:lvl w:ilvl="0" w:tplc="E9DE81B4">
      <w:start w:val="1"/>
      <w:numFmt w:val="bullet"/>
      <w:lvlText w:val=""/>
      <w:lvlJc w:val="left"/>
      <w:pPr>
        <w:ind w:left="720" w:hanging="360"/>
      </w:pPr>
      <w:rPr>
        <w:rFonts w:ascii="Wingdings" w:hAnsi="Wingdings" w:hint="default"/>
        <w:color w:val="365F91" w:themeColor="accent1" w:themeShade="BF"/>
        <w:sz w:val="28"/>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E87271"/>
    <w:multiLevelType w:val="hybridMultilevel"/>
    <w:tmpl w:val="76EEE356"/>
    <w:lvl w:ilvl="0" w:tplc="E9DE81B4">
      <w:start w:val="1"/>
      <w:numFmt w:val="bullet"/>
      <w:lvlText w:val=""/>
      <w:lvlJc w:val="left"/>
      <w:pPr>
        <w:ind w:left="720" w:hanging="360"/>
      </w:pPr>
      <w:rPr>
        <w:rFonts w:ascii="Wingdings" w:hAnsi="Wingdings" w:hint="default"/>
        <w:color w:val="365F91" w:themeColor="accent1" w:themeShade="BF"/>
        <w:sz w:val="28"/>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3455F1"/>
    <w:multiLevelType w:val="multilevel"/>
    <w:tmpl w:val="757EE86E"/>
    <w:lvl w:ilvl="0">
      <w:start w:val="1"/>
      <w:numFmt w:val="upperRoman"/>
      <w:lvlText w:val="%1."/>
      <w:lvlJc w:val="right"/>
      <w:pPr>
        <w:ind w:left="360" w:hanging="360"/>
      </w:p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A383985"/>
    <w:multiLevelType w:val="hybridMultilevel"/>
    <w:tmpl w:val="43069C66"/>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8E743F"/>
    <w:multiLevelType w:val="multilevel"/>
    <w:tmpl w:val="3D02F6E2"/>
    <w:lvl w:ilvl="0">
      <w:start w:val="1"/>
      <w:numFmt w:val="decimal"/>
      <w:lvlText w:val="%1."/>
      <w:lvlJc w:val="left"/>
      <w:pPr>
        <w:ind w:left="36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D714787"/>
    <w:multiLevelType w:val="hybridMultilevel"/>
    <w:tmpl w:val="AC6E9CB0"/>
    <w:lvl w:ilvl="0" w:tplc="DD88415E">
      <w:start w:val="1"/>
      <w:numFmt w:val="bullet"/>
      <w:lvlText w:val=":"/>
      <w:lvlJc w:val="left"/>
      <w:pPr>
        <w:ind w:left="720" w:hanging="360"/>
      </w:pPr>
      <w:rPr>
        <w:rFonts w:ascii="Webdings" w:hAnsi="Webdings" w:hint="default"/>
        <w:color w:val="365F91" w:themeColor="accent1" w:themeShade="BF"/>
        <w:spacing w:val="0"/>
        <w:position w:val="0"/>
        <w:sz w:val="22"/>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E03BA8"/>
    <w:multiLevelType w:val="hybridMultilevel"/>
    <w:tmpl w:val="4A2A9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430D3A"/>
    <w:multiLevelType w:val="hybridMultilevel"/>
    <w:tmpl w:val="3B76A0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8F417C"/>
    <w:multiLevelType w:val="hybridMultilevel"/>
    <w:tmpl w:val="CFFA48B2"/>
    <w:lvl w:ilvl="0" w:tplc="53369F38">
      <w:start w:val="1"/>
      <w:numFmt w:val="bullet"/>
      <w:lvlText w:val="­"/>
      <w:lvlJc w:val="left"/>
      <w:pPr>
        <w:ind w:left="720" w:hanging="360"/>
      </w:pPr>
      <w:rPr>
        <w:rFonts w:ascii="Century Gothic" w:hAnsi="Century Gothic" w:hint="default"/>
        <w:b/>
        <w:caps w:val="0"/>
        <w:smallCaps w:val="0"/>
        <w:color w:val="365F91" w:themeColor="accent1" w:themeShade="BF"/>
        <w:spacing w:val="0"/>
        <w:sz w:val="28"/>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080" w14:cap="flat" w14:cmpd="sng" w14:algn="ctr">
          <w14:noFill/>
          <w14:prstDash w14:val="solid"/>
          <w14:round/>
        </w14:textOutline>
        <w14:props3d w14:extrusionH="0" w14:contourW="0" w14:prstMateri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C72D60"/>
    <w:multiLevelType w:val="hybridMultilevel"/>
    <w:tmpl w:val="07D263E6"/>
    <w:lvl w:ilvl="0" w:tplc="53369F38">
      <w:start w:val="1"/>
      <w:numFmt w:val="bullet"/>
      <w:lvlText w:val="­"/>
      <w:lvlJc w:val="left"/>
      <w:pPr>
        <w:ind w:left="720" w:hanging="360"/>
      </w:pPr>
      <w:rPr>
        <w:rFonts w:ascii="Century Gothic" w:hAnsi="Century Gothic" w:hint="default"/>
        <w:b/>
        <w:caps w:val="0"/>
        <w:smallCaps w:val="0"/>
        <w:color w:val="365F91" w:themeColor="accent1" w:themeShade="BF"/>
        <w:spacing w:val="0"/>
        <w:sz w:val="28"/>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080" w14:cap="flat" w14:cmpd="sng" w14:algn="ctr">
          <w14:noFill/>
          <w14:prstDash w14:val="solid"/>
          <w14:round/>
        </w14:textOutline>
        <w14:props3d w14:extrusionH="0" w14:contourW="0" w14:prstMateri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52F27"/>
    <w:multiLevelType w:val="hybridMultilevel"/>
    <w:tmpl w:val="37588F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104C3A"/>
    <w:multiLevelType w:val="hybridMultilevel"/>
    <w:tmpl w:val="209455D0"/>
    <w:lvl w:ilvl="0" w:tplc="53369F38">
      <w:start w:val="1"/>
      <w:numFmt w:val="bullet"/>
      <w:lvlText w:val="­"/>
      <w:lvlJc w:val="left"/>
      <w:pPr>
        <w:ind w:left="720" w:hanging="360"/>
      </w:pPr>
      <w:rPr>
        <w:rFonts w:ascii="Century Gothic" w:hAnsi="Century Gothic" w:hint="default"/>
        <w:b/>
        <w:caps w:val="0"/>
        <w:smallCaps w:val="0"/>
        <w:color w:val="365F91" w:themeColor="accent1" w:themeShade="BF"/>
        <w:spacing w:val="0"/>
        <w:sz w:val="28"/>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080" w14:cap="flat" w14:cmpd="sng" w14:algn="ctr">
          <w14:noFill/>
          <w14:prstDash w14:val="solid"/>
          <w14:round/>
        </w14:textOutline>
        <w14:props3d w14:extrusionH="0" w14:contourW="0" w14:prstMateri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253082"/>
    <w:multiLevelType w:val="hybridMultilevel"/>
    <w:tmpl w:val="9860018A"/>
    <w:lvl w:ilvl="0" w:tplc="C1103C84">
      <w:start w:val="1"/>
      <w:numFmt w:val="bullet"/>
      <w:lvlText w:val=""/>
      <w:lvlJc w:val="left"/>
      <w:pPr>
        <w:ind w:left="720" w:hanging="360"/>
      </w:pPr>
      <w:rPr>
        <w:rFonts w:ascii="Wingdings" w:hAnsi="Wingdings" w:hint="default"/>
        <w:b/>
        <w:caps w:val="0"/>
        <w:smallCaps w:val="0"/>
        <w:color w:val="365F91" w:themeColor="accent1" w:themeShade="BF"/>
        <w:spacing w:val="0"/>
        <w:sz w:val="28"/>
        <w:szCs w:val="28"/>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080" w14:cap="flat" w14:cmpd="sng" w14:algn="ctr">
          <w14:noFill/>
          <w14:prstDash w14:val="solid"/>
          <w14:round/>
        </w14:textOutline>
        <w14:props3d w14:extrusionH="0" w14:contourW="0" w14:prstMaterial="none"/>
      </w:rPr>
    </w:lvl>
    <w:lvl w:ilvl="1" w:tplc="682A9BD6">
      <w:start w:val="1"/>
      <w:numFmt w:val="bullet"/>
      <w:lvlText w:val=""/>
      <w:lvlJc w:val="left"/>
      <w:pPr>
        <w:ind w:left="1440" w:hanging="360"/>
      </w:pPr>
      <w:rPr>
        <w:rFonts w:ascii="Wingdings" w:hAnsi="Wingdings" w:hint="default"/>
        <w:b/>
        <w:caps w:val="0"/>
        <w:smallCaps w:val="0"/>
        <w:color w:val="4F81BD" w:themeColor="accent1"/>
        <w:spacing w:val="0"/>
        <w:position w:val="0"/>
        <w:sz w:val="20"/>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1F1342"/>
    <w:multiLevelType w:val="hybridMultilevel"/>
    <w:tmpl w:val="EF5402CA"/>
    <w:lvl w:ilvl="0" w:tplc="1E226BB0">
      <w:start w:val="1"/>
      <w:numFmt w:val="bullet"/>
      <w:lvlText w:val=""/>
      <w:lvlJc w:val="left"/>
      <w:pPr>
        <w:ind w:left="1494" w:hanging="360"/>
      </w:pPr>
      <w:rPr>
        <w:rFonts w:ascii="Wingdings" w:hAnsi="Wingdings" w:hint="default"/>
        <w:b/>
        <w:caps w:val="0"/>
        <w:smallCaps w:val="0"/>
        <w:color w:val="4F81BD" w:themeColor="accent1"/>
        <w:spacing w:val="0"/>
        <w:sz w:val="21"/>
        <w:szCs w:val="21"/>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6"/>
  </w:num>
  <w:num w:numId="2">
    <w:abstractNumId w:val="27"/>
  </w:num>
  <w:num w:numId="3">
    <w:abstractNumId w:val="4"/>
  </w:num>
  <w:num w:numId="4">
    <w:abstractNumId w:val="40"/>
  </w:num>
  <w:num w:numId="5">
    <w:abstractNumId w:val="12"/>
  </w:num>
  <w:num w:numId="6">
    <w:abstractNumId w:val="39"/>
  </w:num>
  <w:num w:numId="7">
    <w:abstractNumId w:val="37"/>
  </w:num>
  <w:num w:numId="8">
    <w:abstractNumId w:val="36"/>
  </w:num>
  <w:num w:numId="9">
    <w:abstractNumId w:val="32"/>
  </w:num>
  <w:num w:numId="10">
    <w:abstractNumId w:val="30"/>
  </w:num>
  <w:num w:numId="11">
    <w:abstractNumId w:val="15"/>
  </w:num>
  <w:num w:numId="12">
    <w:abstractNumId w:val="34"/>
  </w:num>
  <w:num w:numId="13">
    <w:abstractNumId w:val="22"/>
  </w:num>
  <w:num w:numId="14">
    <w:abstractNumId w:val="11"/>
  </w:num>
  <w:num w:numId="15">
    <w:abstractNumId w:val="16"/>
  </w:num>
  <w:num w:numId="16">
    <w:abstractNumId w:val="31"/>
  </w:num>
  <w:num w:numId="17">
    <w:abstractNumId w:val="20"/>
  </w:num>
  <w:num w:numId="18">
    <w:abstractNumId w:val="9"/>
  </w:num>
  <w:num w:numId="19">
    <w:abstractNumId w:val="25"/>
  </w:num>
  <w:num w:numId="20">
    <w:abstractNumId w:val="3"/>
  </w:num>
  <w:num w:numId="21">
    <w:abstractNumId w:val="21"/>
  </w:num>
  <w:num w:numId="22">
    <w:abstractNumId w:val="10"/>
  </w:num>
  <w:num w:numId="23">
    <w:abstractNumId w:val="23"/>
  </w:num>
  <w:num w:numId="24">
    <w:abstractNumId w:val="17"/>
  </w:num>
  <w:num w:numId="25">
    <w:abstractNumId w:val="7"/>
  </w:num>
  <w:num w:numId="26">
    <w:abstractNumId w:val="29"/>
  </w:num>
  <w:num w:numId="27">
    <w:abstractNumId w:val="41"/>
  </w:num>
  <w:num w:numId="28">
    <w:abstractNumId w:val="0"/>
  </w:num>
  <w:num w:numId="29">
    <w:abstractNumId w:val="13"/>
  </w:num>
  <w:num w:numId="30">
    <w:abstractNumId w:val="2"/>
  </w:num>
  <w:num w:numId="31">
    <w:abstractNumId w:val="35"/>
  </w:num>
  <w:num w:numId="32">
    <w:abstractNumId w:val="38"/>
  </w:num>
  <w:num w:numId="33">
    <w:abstractNumId w:val="14"/>
  </w:num>
  <w:num w:numId="34">
    <w:abstractNumId w:val="24"/>
  </w:num>
  <w:num w:numId="35">
    <w:abstractNumId w:val="1"/>
  </w:num>
  <w:num w:numId="36">
    <w:abstractNumId w:val="33"/>
  </w:num>
  <w:num w:numId="37">
    <w:abstractNumId w:val="5"/>
  </w:num>
  <w:num w:numId="38">
    <w:abstractNumId w:val="28"/>
  </w:num>
  <w:num w:numId="39">
    <w:abstractNumId w:val="8"/>
  </w:num>
  <w:num w:numId="40">
    <w:abstractNumId w:val="19"/>
  </w:num>
  <w:num w:numId="41">
    <w:abstractNumId w:val="26"/>
  </w:num>
  <w:num w:numId="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6"/>
    <w:rsid w:val="0000028B"/>
    <w:rsid w:val="0000082C"/>
    <w:rsid w:val="000010ED"/>
    <w:rsid w:val="00002AF2"/>
    <w:rsid w:val="0000354D"/>
    <w:rsid w:val="0000703E"/>
    <w:rsid w:val="0001095C"/>
    <w:rsid w:val="00010ADA"/>
    <w:rsid w:val="0001287F"/>
    <w:rsid w:val="00012EC9"/>
    <w:rsid w:val="00014B8D"/>
    <w:rsid w:val="00015BB9"/>
    <w:rsid w:val="00020E29"/>
    <w:rsid w:val="00021CED"/>
    <w:rsid w:val="00030CB4"/>
    <w:rsid w:val="00031A4E"/>
    <w:rsid w:val="00032347"/>
    <w:rsid w:val="000333C8"/>
    <w:rsid w:val="00035AC7"/>
    <w:rsid w:val="00040032"/>
    <w:rsid w:val="00040262"/>
    <w:rsid w:val="0004058F"/>
    <w:rsid w:val="000475F1"/>
    <w:rsid w:val="00050E5D"/>
    <w:rsid w:val="000557B6"/>
    <w:rsid w:val="00055A34"/>
    <w:rsid w:val="00056C79"/>
    <w:rsid w:val="00064194"/>
    <w:rsid w:val="000649F8"/>
    <w:rsid w:val="000662B9"/>
    <w:rsid w:val="00072AB1"/>
    <w:rsid w:val="000746DF"/>
    <w:rsid w:val="0007485D"/>
    <w:rsid w:val="0007491B"/>
    <w:rsid w:val="0007601D"/>
    <w:rsid w:val="000816DB"/>
    <w:rsid w:val="00082913"/>
    <w:rsid w:val="000854D0"/>
    <w:rsid w:val="00087233"/>
    <w:rsid w:val="0009134E"/>
    <w:rsid w:val="000A5DDA"/>
    <w:rsid w:val="000C009F"/>
    <w:rsid w:val="000C0AC9"/>
    <w:rsid w:val="000C3DC2"/>
    <w:rsid w:val="000C6960"/>
    <w:rsid w:val="000C7F50"/>
    <w:rsid w:val="000D28EE"/>
    <w:rsid w:val="000E4C20"/>
    <w:rsid w:val="000E65AE"/>
    <w:rsid w:val="000F2B42"/>
    <w:rsid w:val="001126BF"/>
    <w:rsid w:val="00114AC6"/>
    <w:rsid w:val="00114CBC"/>
    <w:rsid w:val="001211BD"/>
    <w:rsid w:val="00124E5C"/>
    <w:rsid w:val="00127999"/>
    <w:rsid w:val="00135FDE"/>
    <w:rsid w:val="00136721"/>
    <w:rsid w:val="00136D32"/>
    <w:rsid w:val="00146E2C"/>
    <w:rsid w:val="00150ADC"/>
    <w:rsid w:val="00153C2C"/>
    <w:rsid w:val="0016330C"/>
    <w:rsid w:val="00164E39"/>
    <w:rsid w:val="0017483D"/>
    <w:rsid w:val="0017557F"/>
    <w:rsid w:val="00176662"/>
    <w:rsid w:val="001771D9"/>
    <w:rsid w:val="00184BFA"/>
    <w:rsid w:val="00185212"/>
    <w:rsid w:val="0018634F"/>
    <w:rsid w:val="0019250A"/>
    <w:rsid w:val="00193F55"/>
    <w:rsid w:val="0019430B"/>
    <w:rsid w:val="00196526"/>
    <w:rsid w:val="001B100E"/>
    <w:rsid w:val="001B500A"/>
    <w:rsid w:val="001B5A9D"/>
    <w:rsid w:val="001C0C51"/>
    <w:rsid w:val="001C4EE6"/>
    <w:rsid w:val="001C527F"/>
    <w:rsid w:val="001D0C47"/>
    <w:rsid w:val="001D6BFA"/>
    <w:rsid w:val="001D6C76"/>
    <w:rsid w:val="001E2081"/>
    <w:rsid w:val="001E73B8"/>
    <w:rsid w:val="001F09F5"/>
    <w:rsid w:val="001F33E5"/>
    <w:rsid w:val="001F7A3E"/>
    <w:rsid w:val="00200A0B"/>
    <w:rsid w:val="00201059"/>
    <w:rsid w:val="00202568"/>
    <w:rsid w:val="00202AC0"/>
    <w:rsid w:val="00203D28"/>
    <w:rsid w:val="002043F0"/>
    <w:rsid w:val="00212104"/>
    <w:rsid w:val="0021299C"/>
    <w:rsid w:val="00213443"/>
    <w:rsid w:val="00216279"/>
    <w:rsid w:val="00221860"/>
    <w:rsid w:val="00230349"/>
    <w:rsid w:val="0024240C"/>
    <w:rsid w:val="00242DDC"/>
    <w:rsid w:val="00246108"/>
    <w:rsid w:val="00251A72"/>
    <w:rsid w:val="00255D3C"/>
    <w:rsid w:val="00262795"/>
    <w:rsid w:val="00265AC4"/>
    <w:rsid w:val="00266B9F"/>
    <w:rsid w:val="00270E15"/>
    <w:rsid w:val="0028103C"/>
    <w:rsid w:val="00281F11"/>
    <w:rsid w:val="002834A7"/>
    <w:rsid w:val="002834D6"/>
    <w:rsid w:val="00283D78"/>
    <w:rsid w:val="00284D03"/>
    <w:rsid w:val="00285730"/>
    <w:rsid w:val="0029056B"/>
    <w:rsid w:val="002943A9"/>
    <w:rsid w:val="002959D1"/>
    <w:rsid w:val="002A1C90"/>
    <w:rsid w:val="002A343C"/>
    <w:rsid w:val="002A6D67"/>
    <w:rsid w:val="002A70A6"/>
    <w:rsid w:val="002B07B0"/>
    <w:rsid w:val="002B16B2"/>
    <w:rsid w:val="002B38FE"/>
    <w:rsid w:val="002B3E0A"/>
    <w:rsid w:val="002B4B1D"/>
    <w:rsid w:val="002D5446"/>
    <w:rsid w:val="002D5C5E"/>
    <w:rsid w:val="002D6B71"/>
    <w:rsid w:val="002E04D9"/>
    <w:rsid w:val="002E76AB"/>
    <w:rsid w:val="002F08D6"/>
    <w:rsid w:val="002F21CD"/>
    <w:rsid w:val="002F62F8"/>
    <w:rsid w:val="003015F8"/>
    <w:rsid w:val="003040E8"/>
    <w:rsid w:val="00311C50"/>
    <w:rsid w:val="00315896"/>
    <w:rsid w:val="0031628A"/>
    <w:rsid w:val="0032140D"/>
    <w:rsid w:val="00321970"/>
    <w:rsid w:val="00332E3B"/>
    <w:rsid w:val="00332E62"/>
    <w:rsid w:val="00340298"/>
    <w:rsid w:val="00340E3B"/>
    <w:rsid w:val="00343CE1"/>
    <w:rsid w:val="003443DD"/>
    <w:rsid w:val="00345FB4"/>
    <w:rsid w:val="00351B18"/>
    <w:rsid w:val="00353A5C"/>
    <w:rsid w:val="00360BDA"/>
    <w:rsid w:val="003619E9"/>
    <w:rsid w:val="00376478"/>
    <w:rsid w:val="003806B8"/>
    <w:rsid w:val="00393A5E"/>
    <w:rsid w:val="00393BFB"/>
    <w:rsid w:val="00394E96"/>
    <w:rsid w:val="003A0686"/>
    <w:rsid w:val="003A442B"/>
    <w:rsid w:val="003A491D"/>
    <w:rsid w:val="003B52C3"/>
    <w:rsid w:val="003C6208"/>
    <w:rsid w:val="003C64DC"/>
    <w:rsid w:val="003C70AB"/>
    <w:rsid w:val="003C7660"/>
    <w:rsid w:val="003D5761"/>
    <w:rsid w:val="003D6E1F"/>
    <w:rsid w:val="003E20F8"/>
    <w:rsid w:val="003E3F7C"/>
    <w:rsid w:val="003F19B2"/>
    <w:rsid w:val="003F27B1"/>
    <w:rsid w:val="003F31FA"/>
    <w:rsid w:val="003F4778"/>
    <w:rsid w:val="00401534"/>
    <w:rsid w:val="00403232"/>
    <w:rsid w:val="00414783"/>
    <w:rsid w:val="00416B25"/>
    <w:rsid w:val="00420BCB"/>
    <w:rsid w:val="00424701"/>
    <w:rsid w:val="00427556"/>
    <w:rsid w:val="0042786D"/>
    <w:rsid w:val="00431EC2"/>
    <w:rsid w:val="00437B6A"/>
    <w:rsid w:val="00437CEB"/>
    <w:rsid w:val="00441CE9"/>
    <w:rsid w:val="0044300C"/>
    <w:rsid w:val="00444C3E"/>
    <w:rsid w:val="004515D2"/>
    <w:rsid w:val="00451D28"/>
    <w:rsid w:val="0045222C"/>
    <w:rsid w:val="00460E92"/>
    <w:rsid w:val="00461D3D"/>
    <w:rsid w:val="004625FD"/>
    <w:rsid w:val="00464644"/>
    <w:rsid w:val="00470D97"/>
    <w:rsid w:val="004757D5"/>
    <w:rsid w:val="00476D42"/>
    <w:rsid w:val="00481BFD"/>
    <w:rsid w:val="00484188"/>
    <w:rsid w:val="00490427"/>
    <w:rsid w:val="004933C3"/>
    <w:rsid w:val="004933D5"/>
    <w:rsid w:val="00495E45"/>
    <w:rsid w:val="00496302"/>
    <w:rsid w:val="004A0B79"/>
    <w:rsid w:val="004A313C"/>
    <w:rsid w:val="004B1762"/>
    <w:rsid w:val="004B215C"/>
    <w:rsid w:val="004C3574"/>
    <w:rsid w:val="004C3761"/>
    <w:rsid w:val="004C792C"/>
    <w:rsid w:val="004C7AF2"/>
    <w:rsid w:val="004D1215"/>
    <w:rsid w:val="004D2D05"/>
    <w:rsid w:val="004D5186"/>
    <w:rsid w:val="004D52FA"/>
    <w:rsid w:val="004D6D55"/>
    <w:rsid w:val="004E0192"/>
    <w:rsid w:val="004E2E5C"/>
    <w:rsid w:val="004E48F3"/>
    <w:rsid w:val="004E6380"/>
    <w:rsid w:val="004E6446"/>
    <w:rsid w:val="004E7774"/>
    <w:rsid w:val="004F1E53"/>
    <w:rsid w:val="004F7DB7"/>
    <w:rsid w:val="0050396F"/>
    <w:rsid w:val="0050520E"/>
    <w:rsid w:val="00505C43"/>
    <w:rsid w:val="005122CE"/>
    <w:rsid w:val="00526971"/>
    <w:rsid w:val="00530C7B"/>
    <w:rsid w:val="00533642"/>
    <w:rsid w:val="005336AB"/>
    <w:rsid w:val="0053603B"/>
    <w:rsid w:val="00541233"/>
    <w:rsid w:val="0054222E"/>
    <w:rsid w:val="0054417A"/>
    <w:rsid w:val="005460B0"/>
    <w:rsid w:val="00547173"/>
    <w:rsid w:val="00554F98"/>
    <w:rsid w:val="00555E4E"/>
    <w:rsid w:val="005636FC"/>
    <w:rsid w:val="005655CA"/>
    <w:rsid w:val="005710D0"/>
    <w:rsid w:val="0057741B"/>
    <w:rsid w:val="005829D8"/>
    <w:rsid w:val="00585E0D"/>
    <w:rsid w:val="00592B21"/>
    <w:rsid w:val="00593F71"/>
    <w:rsid w:val="00594A16"/>
    <w:rsid w:val="005960F6"/>
    <w:rsid w:val="005A0234"/>
    <w:rsid w:val="005A449B"/>
    <w:rsid w:val="005A6EB7"/>
    <w:rsid w:val="005B27D1"/>
    <w:rsid w:val="005B2C39"/>
    <w:rsid w:val="005B3558"/>
    <w:rsid w:val="005B44E3"/>
    <w:rsid w:val="005B5443"/>
    <w:rsid w:val="005B7728"/>
    <w:rsid w:val="005C61D4"/>
    <w:rsid w:val="005D2D5B"/>
    <w:rsid w:val="005D43AB"/>
    <w:rsid w:val="005D52CF"/>
    <w:rsid w:val="005E02EC"/>
    <w:rsid w:val="005E11D3"/>
    <w:rsid w:val="005E175F"/>
    <w:rsid w:val="005E1D8C"/>
    <w:rsid w:val="005E2EC0"/>
    <w:rsid w:val="005E31AA"/>
    <w:rsid w:val="005E4AE2"/>
    <w:rsid w:val="005E560C"/>
    <w:rsid w:val="005E5D8F"/>
    <w:rsid w:val="005E682C"/>
    <w:rsid w:val="005F1A3D"/>
    <w:rsid w:val="005F3339"/>
    <w:rsid w:val="005F45A6"/>
    <w:rsid w:val="005F69B9"/>
    <w:rsid w:val="006012DA"/>
    <w:rsid w:val="0060143D"/>
    <w:rsid w:val="00604FE8"/>
    <w:rsid w:val="00607134"/>
    <w:rsid w:val="0061463D"/>
    <w:rsid w:val="006202F5"/>
    <w:rsid w:val="00624D4A"/>
    <w:rsid w:val="00626C87"/>
    <w:rsid w:val="006354C9"/>
    <w:rsid w:val="00643287"/>
    <w:rsid w:val="006433DF"/>
    <w:rsid w:val="0064755C"/>
    <w:rsid w:val="00651462"/>
    <w:rsid w:val="00651D4D"/>
    <w:rsid w:val="006570E7"/>
    <w:rsid w:val="00662AD8"/>
    <w:rsid w:val="006636F2"/>
    <w:rsid w:val="00664E16"/>
    <w:rsid w:val="0068529B"/>
    <w:rsid w:val="0068786E"/>
    <w:rsid w:val="00691FCA"/>
    <w:rsid w:val="0069363C"/>
    <w:rsid w:val="00694248"/>
    <w:rsid w:val="0069716D"/>
    <w:rsid w:val="0069723A"/>
    <w:rsid w:val="006A0597"/>
    <w:rsid w:val="006A184B"/>
    <w:rsid w:val="006A1C9B"/>
    <w:rsid w:val="006A4145"/>
    <w:rsid w:val="006A448A"/>
    <w:rsid w:val="006A5013"/>
    <w:rsid w:val="006A787D"/>
    <w:rsid w:val="006B2C44"/>
    <w:rsid w:val="006B3DFD"/>
    <w:rsid w:val="006D15D4"/>
    <w:rsid w:val="006D7371"/>
    <w:rsid w:val="006E1F53"/>
    <w:rsid w:val="006E5231"/>
    <w:rsid w:val="006E716E"/>
    <w:rsid w:val="006F6957"/>
    <w:rsid w:val="006F6D93"/>
    <w:rsid w:val="006F7D0F"/>
    <w:rsid w:val="00706A8D"/>
    <w:rsid w:val="00711E4D"/>
    <w:rsid w:val="0072138D"/>
    <w:rsid w:val="00722187"/>
    <w:rsid w:val="00722553"/>
    <w:rsid w:val="00723F3B"/>
    <w:rsid w:val="00730012"/>
    <w:rsid w:val="00730D85"/>
    <w:rsid w:val="00730FBC"/>
    <w:rsid w:val="00740166"/>
    <w:rsid w:val="0074407A"/>
    <w:rsid w:val="00746AD5"/>
    <w:rsid w:val="00750964"/>
    <w:rsid w:val="00750CA3"/>
    <w:rsid w:val="007531F4"/>
    <w:rsid w:val="007533C2"/>
    <w:rsid w:val="007533D9"/>
    <w:rsid w:val="007561F0"/>
    <w:rsid w:val="0076175D"/>
    <w:rsid w:val="00762420"/>
    <w:rsid w:val="007653BF"/>
    <w:rsid w:val="00767EBD"/>
    <w:rsid w:val="0077100D"/>
    <w:rsid w:val="0078372A"/>
    <w:rsid w:val="00784B7A"/>
    <w:rsid w:val="00785C4A"/>
    <w:rsid w:val="007A0CBC"/>
    <w:rsid w:val="007A20F8"/>
    <w:rsid w:val="007A61FC"/>
    <w:rsid w:val="007B071B"/>
    <w:rsid w:val="007B5FC3"/>
    <w:rsid w:val="007B602D"/>
    <w:rsid w:val="007B6E8D"/>
    <w:rsid w:val="007C4E13"/>
    <w:rsid w:val="007D0135"/>
    <w:rsid w:val="007D0B84"/>
    <w:rsid w:val="007D2C19"/>
    <w:rsid w:val="007D331C"/>
    <w:rsid w:val="007D3998"/>
    <w:rsid w:val="007D59A7"/>
    <w:rsid w:val="007D66CD"/>
    <w:rsid w:val="007F0CB1"/>
    <w:rsid w:val="007F74ED"/>
    <w:rsid w:val="007F77E9"/>
    <w:rsid w:val="00813D9E"/>
    <w:rsid w:val="00815107"/>
    <w:rsid w:val="008167E1"/>
    <w:rsid w:val="0082198E"/>
    <w:rsid w:val="00827FDD"/>
    <w:rsid w:val="0083144C"/>
    <w:rsid w:val="0083247E"/>
    <w:rsid w:val="008334A2"/>
    <w:rsid w:val="0083398C"/>
    <w:rsid w:val="00835477"/>
    <w:rsid w:val="008371FD"/>
    <w:rsid w:val="00840169"/>
    <w:rsid w:val="00843981"/>
    <w:rsid w:val="00843998"/>
    <w:rsid w:val="00851AB4"/>
    <w:rsid w:val="00854C3B"/>
    <w:rsid w:val="00856174"/>
    <w:rsid w:val="008662A6"/>
    <w:rsid w:val="00866D71"/>
    <w:rsid w:val="00867FF7"/>
    <w:rsid w:val="0087020A"/>
    <w:rsid w:val="008702C8"/>
    <w:rsid w:val="00873700"/>
    <w:rsid w:val="0087551E"/>
    <w:rsid w:val="00884606"/>
    <w:rsid w:val="00886B91"/>
    <w:rsid w:val="00886C9D"/>
    <w:rsid w:val="00887542"/>
    <w:rsid w:val="008912F1"/>
    <w:rsid w:val="008A34CE"/>
    <w:rsid w:val="008A5729"/>
    <w:rsid w:val="008A75DA"/>
    <w:rsid w:val="008C187F"/>
    <w:rsid w:val="008C261B"/>
    <w:rsid w:val="008C563E"/>
    <w:rsid w:val="008D1A71"/>
    <w:rsid w:val="008D5BA7"/>
    <w:rsid w:val="008E1D19"/>
    <w:rsid w:val="008E329B"/>
    <w:rsid w:val="008E3DBB"/>
    <w:rsid w:val="008E48AD"/>
    <w:rsid w:val="008E4B4A"/>
    <w:rsid w:val="008F1AAF"/>
    <w:rsid w:val="008F28A7"/>
    <w:rsid w:val="008F2D86"/>
    <w:rsid w:val="008F3FFD"/>
    <w:rsid w:val="008F48A9"/>
    <w:rsid w:val="009008BB"/>
    <w:rsid w:val="00905495"/>
    <w:rsid w:val="00907FC8"/>
    <w:rsid w:val="0091166F"/>
    <w:rsid w:val="00920105"/>
    <w:rsid w:val="0092153B"/>
    <w:rsid w:val="009235A7"/>
    <w:rsid w:val="00931709"/>
    <w:rsid w:val="00935D75"/>
    <w:rsid w:val="00936E2D"/>
    <w:rsid w:val="009411C0"/>
    <w:rsid w:val="00960320"/>
    <w:rsid w:val="0096074B"/>
    <w:rsid w:val="0098106D"/>
    <w:rsid w:val="009831A4"/>
    <w:rsid w:val="0098358A"/>
    <w:rsid w:val="009850CA"/>
    <w:rsid w:val="009928A7"/>
    <w:rsid w:val="0099334D"/>
    <w:rsid w:val="00997C91"/>
    <w:rsid w:val="009A6A6A"/>
    <w:rsid w:val="009B1417"/>
    <w:rsid w:val="009B6F61"/>
    <w:rsid w:val="009B7145"/>
    <w:rsid w:val="009B73DB"/>
    <w:rsid w:val="009B77D8"/>
    <w:rsid w:val="009C25CD"/>
    <w:rsid w:val="009D0635"/>
    <w:rsid w:val="009D2528"/>
    <w:rsid w:val="009D31AB"/>
    <w:rsid w:val="009D36DF"/>
    <w:rsid w:val="009E0211"/>
    <w:rsid w:val="009E529A"/>
    <w:rsid w:val="009F30DC"/>
    <w:rsid w:val="009F7D51"/>
    <w:rsid w:val="00A00132"/>
    <w:rsid w:val="00A024BA"/>
    <w:rsid w:val="00A0480E"/>
    <w:rsid w:val="00A063E8"/>
    <w:rsid w:val="00A13035"/>
    <w:rsid w:val="00A14286"/>
    <w:rsid w:val="00A17CAE"/>
    <w:rsid w:val="00A21658"/>
    <w:rsid w:val="00A216BD"/>
    <w:rsid w:val="00A21B60"/>
    <w:rsid w:val="00A24B1E"/>
    <w:rsid w:val="00A319CD"/>
    <w:rsid w:val="00A35F20"/>
    <w:rsid w:val="00A412B1"/>
    <w:rsid w:val="00A43F38"/>
    <w:rsid w:val="00A453DA"/>
    <w:rsid w:val="00A478B3"/>
    <w:rsid w:val="00A50794"/>
    <w:rsid w:val="00A566E2"/>
    <w:rsid w:val="00A629FF"/>
    <w:rsid w:val="00A63350"/>
    <w:rsid w:val="00A63B00"/>
    <w:rsid w:val="00A64111"/>
    <w:rsid w:val="00A67DB9"/>
    <w:rsid w:val="00A727D0"/>
    <w:rsid w:val="00A72AD0"/>
    <w:rsid w:val="00A72E78"/>
    <w:rsid w:val="00A73227"/>
    <w:rsid w:val="00A81397"/>
    <w:rsid w:val="00A82242"/>
    <w:rsid w:val="00A92E1F"/>
    <w:rsid w:val="00A95D4A"/>
    <w:rsid w:val="00AA08F0"/>
    <w:rsid w:val="00AB1BC8"/>
    <w:rsid w:val="00AC298E"/>
    <w:rsid w:val="00AC399C"/>
    <w:rsid w:val="00AC4695"/>
    <w:rsid w:val="00AC7008"/>
    <w:rsid w:val="00AD145A"/>
    <w:rsid w:val="00AD3D51"/>
    <w:rsid w:val="00AD6922"/>
    <w:rsid w:val="00AD72C4"/>
    <w:rsid w:val="00AE0B76"/>
    <w:rsid w:val="00AE12B2"/>
    <w:rsid w:val="00AE19A7"/>
    <w:rsid w:val="00AE391C"/>
    <w:rsid w:val="00AF269E"/>
    <w:rsid w:val="00AF3BD0"/>
    <w:rsid w:val="00AF73B2"/>
    <w:rsid w:val="00B0056E"/>
    <w:rsid w:val="00B01319"/>
    <w:rsid w:val="00B02DBA"/>
    <w:rsid w:val="00B126FC"/>
    <w:rsid w:val="00B13FE2"/>
    <w:rsid w:val="00B169EE"/>
    <w:rsid w:val="00B171CE"/>
    <w:rsid w:val="00B206A3"/>
    <w:rsid w:val="00B2095C"/>
    <w:rsid w:val="00B23439"/>
    <w:rsid w:val="00B24491"/>
    <w:rsid w:val="00B26095"/>
    <w:rsid w:val="00B27600"/>
    <w:rsid w:val="00B2760E"/>
    <w:rsid w:val="00B3179E"/>
    <w:rsid w:val="00B4562D"/>
    <w:rsid w:val="00B46BEB"/>
    <w:rsid w:val="00B501E4"/>
    <w:rsid w:val="00B5360A"/>
    <w:rsid w:val="00B53EB8"/>
    <w:rsid w:val="00B55536"/>
    <w:rsid w:val="00B55C05"/>
    <w:rsid w:val="00B5713A"/>
    <w:rsid w:val="00B60EB9"/>
    <w:rsid w:val="00B62398"/>
    <w:rsid w:val="00B7051A"/>
    <w:rsid w:val="00B7242B"/>
    <w:rsid w:val="00B76572"/>
    <w:rsid w:val="00B77F0B"/>
    <w:rsid w:val="00B816BD"/>
    <w:rsid w:val="00B872A9"/>
    <w:rsid w:val="00B975C7"/>
    <w:rsid w:val="00BA08CE"/>
    <w:rsid w:val="00BA3249"/>
    <w:rsid w:val="00BA3AFE"/>
    <w:rsid w:val="00BA5509"/>
    <w:rsid w:val="00BB11ED"/>
    <w:rsid w:val="00BB5073"/>
    <w:rsid w:val="00BB725D"/>
    <w:rsid w:val="00BB7A5B"/>
    <w:rsid w:val="00BC0178"/>
    <w:rsid w:val="00BC574C"/>
    <w:rsid w:val="00BC5FD8"/>
    <w:rsid w:val="00BC6347"/>
    <w:rsid w:val="00BE5DC9"/>
    <w:rsid w:val="00BE6BA9"/>
    <w:rsid w:val="00BE6C19"/>
    <w:rsid w:val="00BE7CF3"/>
    <w:rsid w:val="00BF200A"/>
    <w:rsid w:val="00BF2792"/>
    <w:rsid w:val="00BF4FCE"/>
    <w:rsid w:val="00BF59BA"/>
    <w:rsid w:val="00C0363C"/>
    <w:rsid w:val="00C052E2"/>
    <w:rsid w:val="00C05A8C"/>
    <w:rsid w:val="00C13A09"/>
    <w:rsid w:val="00C15377"/>
    <w:rsid w:val="00C24F1A"/>
    <w:rsid w:val="00C37B53"/>
    <w:rsid w:val="00C46F8D"/>
    <w:rsid w:val="00C51199"/>
    <w:rsid w:val="00C53664"/>
    <w:rsid w:val="00C55195"/>
    <w:rsid w:val="00C65B6E"/>
    <w:rsid w:val="00C65BE1"/>
    <w:rsid w:val="00C662D5"/>
    <w:rsid w:val="00C67607"/>
    <w:rsid w:val="00C703B1"/>
    <w:rsid w:val="00C7053B"/>
    <w:rsid w:val="00C82183"/>
    <w:rsid w:val="00C90CEF"/>
    <w:rsid w:val="00C96183"/>
    <w:rsid w:val="00CA3625"/>
    <w:rsid w:val="00CA42A2"/>
    <w:rsid w:val="00CA577A"/>
    <w:rsid w:val="00CA586C"/>
    <w:rsid w:val="00CA7737"/>
    <w:rsid w:val="00CB1BBC"/>
    <w:rsid w:val="00CB555B"/>
    <w:rsid w:val="00CB770E"/>
    <w:rsid w:val="00CC1274"/>
    <w:rsid w:val="00CC277E"/>
    <w:rsid w:val="00CC3A82"/>
    <w:rsid w:val="00CC68FB"/>
    <w:rsid w:val="00CD19CB"/>
    <w:rsid w:val="00CD2BC0"/>
    <w:rsid w:val="00CD3671"/>
    <w:rsid w:val="00CD416A"/>
    <w:rsid w:val="00CD513B"/>
    <w:rsid w:val="00CD53A4"/>
    <w:rsid w:val="00CD571D"/>
    <w:rsid w:val="00CE0261"/>
    <w:rsid w:val="00CE1A62"/>
    <w:rsid w:val="00CE67F1"/>
    <w:rsid w:val="00CE73B2"/>
    <w:rsid w:val="00CF112E"/>
    <w:rsid w:val="00D0064A"/>
    <w:rsid w:val="00D029FF"/>
    <w:rsid w:val="00D07F57"/>
    <w:rsid w:val="00D162B3"/>
    <w:rsid w:val="00D16E00"/>
    <w:rsid w:val="00D20BEF"/>
    <w:rsid w:val="00D22428"/>
    <w:rsid w:val="00D3136D"/>
    <w:rsid w:val="00D3423A"/>
    <w:rsid w:val="00D35A18"/>
    <w:rsid w:val="00D35BFC"/>
    <w:rsid w:val="00D37AFD"/>
    <w:rsid w:val="00D40D85"/>
    <w:rsid w:val="00D60221"/>
    <w:rsid w:val="00D615E8"/>
    <w:rsid w:val="00D63D2F"/>
    <w:rsid w:val="00D72857"/>
    <w:rsid w:val="00D77ABE"/>
    <w:rsid w:val="00D77EFE"/>
    <w:rsid w:val="00D8458B"/>
    <w:rsid w:val="00D84C88"/>
    <w:rsid w:val="00D874D8"/>
    <w:rsid w:val="00D876E2"/>
    <w:rsid w:val="00D9071C"/>
    <w:rsid w:val="00D92A99"/>
    <w:rsid w:val="00D92DE6"/>
    <w:rsid w:val="00DA00EF"/>
    <w:rsid w:val="00DA0990"/>
    <w:rsid w:val="00DA2040"/>
    <w:rsid w:val="00DA21AB"/>
    <w:rsid w:val="00DA2F00"/>
    <w:rsid w:val="00DA4A65"/>
    <w:rsid w:val="00DA6C72"/>
    <w:rsid w:val="00DB045B"/>
    <w:rsid w:val="00DB10B9"/>
    <w:rsid w:val="00DB4905"/>
    <w:rsid w:val="00DD10B0"/>
    <w:rsid w:val="00DD5A6D"/>
    <w:rsid w:val="00DD6679"/>
    <w:rsid w:val="00DE17C4"/>
    <w:rsid w:val="00DE680B"/>
    <w:rsid w:val="00DE7015"/>
    <w:rsid w:val="00DF164B"/>
    <w:rsid w:val="00E00101"/>
    <w:rsid w:val="00E015A5"/>
    <w:rsid w:val="00E022ED"/>
    <w:rsid w:val="00E035AC"/>
    <w:rsid w:val="00E051F0"/>
    <w:rsid w:val="00E0743E"/>
    <w:rsid w:val="00E11801"/>
    <w:rsid w:val="00E130F1"/>
    <w:rsid w:val="00E31A48"/>
    <w:rsid w:val="00E37792"/>
    <w:rsid w:val="00E463E5"/>
    <w:rsid w:val="00E524E3"/>
    <w:rsid w:val="00E526C0"/>
    <w:rsid w:val="00E53620"/>
    <w:rsid w:val="00E6313E"/>
    <w:rsid w:val="00E652A4"/>
    <w:rsid w:val="00E731E8"/>
    <w:rsid w:val="00E7465C"/>
    <w:rsid w:val="00E8168D"/>
    <w:rsid w:val="00E83A31"/>
    <w:rsid w:val="00E84C5C"/>
    <w:rsid w:val="00E87DCC"/>
    <w:rsid w:val="00E936AE"/>
    <w:rsid w:val="00EB2687"/>
    <w:rsid w:val="00EB5CDC"/>
    <w:rsid w:val="00EB6281"/>
    <w:rsid w:val="00EC03AA"/>
    <w:rsid w:val="00EC3D88"/>
    <w:rsid w:val="00EC77A0"/>
    <w:rsid w:val="00ED5BB2"/>
    <w:rsid w:val="00EE2A23"/>
    <w:rsid w:val="00EE7E99"/>
    <w:rsid w:val="00EF769C"/>
    <w:rsid w:val="00F00550"/>
    <w:rsid w:val="00F04228"/>
    <w:rsid w:val="00F04420"/>
    <w:rsid w:val="00F04ADE"/>
    <w:rsid w:val="00F04CCF"/>
    <w:rsid w:val="00F1011B"/>
    <w:rsid w:val="00F105F6"/>
    <w:rsid w:val="00F13CCD"/>
    <w:rsid w:val="00F167E7"/>
    <w:rsid w:val="00F33769"/>
    <w:rsid w:val="00F41BCD"/>
    <w:rsid w:val="00F4507E"/>
    <w:rsid w:val="00F46A23"/>
    <w:rsid w:val="00F509C7"/>
    <w:rsid w:val="00F54121"/>
    <w:rsid w:val="00F56074"/>
    <w:rsid w:val="00F5715E"/>
    <w:rsid w:val="00F65967"/>
    <w:rsid w:val="00F65E4A"/>
    <w:rsid w:val="00F6758A"/>
    <w:rsid w:val="00F70C49"/>
    <w:rsid w:val="00F71511"/>
    <w:rsid w:val="00F725DD"/>
    <w:rsid w:val="00F74233"/>
    <w:rsid w:val="00F74E14"/>
    <w:rsid w:val="00F7503C"/>
    <w:rsid w:val="00F774C8"/>
    <w:rsid w:val="00F776A3"/>
    <w:rsid w:val="00F80004"/>
    <w:rsid w:val="00F84D5F"/>
    <w:rsid w:val="00F86614"/>
    <w:rsid w:val="00FA0DF6"/>
    <w:rsid w:val="00FA72CC"/>
    <w:rsid w:val="00FA7303"/>
    <w:rsid w:val="00FB3340"/>
    <w:rsid w:val="00FB342D"/>
    <w:rsid w:val="00FB353F"/>
    <w:rsid w:val="00FB585B"/>
    <w:rsid w:val="00FB5F94"/>
    <w:rsid w:val="00FB6936"/>
    <w:rsid w:val="00FB6EC6"/>
    <w:rsid w:val="00FB7B45"/>
    <w:rsid w:val="00FD11BD"/>
    <w:rsid w:val="00FE5A4B"/>
    <w:rsid w:val="00FE5EA8"/>
    <w:rsid w:val="00FE790E"/>
    <w:rsid w:val="00FF364D"/>
    <w:rsid w:val="00FF7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51"/>
    <w:pPr>
      <w:spacing w:after="180" w:line="274" w:lineRule="auto"/>
    </w:pPr>
    <w:rPr>
      <w:sz w:val="21"/>
    </w:rPr>
  </w:style>
  <w:style w:type="paragraph" w:styleId="Titre1">
    <w:name w:val="heading 1"/>
    <w:basedOn w:val="Normal"/>
    <w:next w:val="Normal"/>
    <w:link w:val="Titre1Car"/>
    <w:uiPriority w:val="9"/>
    <w:qFormat/>
    <w:locked/>
    <w:rsid w:val="00AD3D5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uiPriority w:val="9"/>
    <w:unhideWhenUsed/>
    <w:qFormat/>
    <w:locked/>
    <w:rsid w:val="00AD3D51"/>
    <w:pPr>
      <w:keepNext/>
      <w:keepLines/>
      <w:spacing w:before="120" w:after="0" w:line="240" w:lineRule="auto"/>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semiHidden/>
    <w:unhideWhenUsed/>
    <w:qFormat/>
    <w:locked/>
    <w:rsid w:val="00AD3D5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locked/>
    <w:rsid w:val="00AD3D51"/>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locked/>
    <w:rsid w:val="00AD3D51"/>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locked/>
    <w:rsid w:val="00AD3D51"/>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locked/>
    <w:rsid w:val="00AD3D51"/>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locked/>
    <w:rsid w:val="00AD3D51"/>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locked/>
    <w:rsid w:val="00AD3D5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533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3D51"/>
    <w:pPr>
      <w:spacing w:line="240" w:lineRule="auto"/>
      <w:ind w:left="720" w:hanging="288"/>
      <w:contextualSpacing/>
    </w:pPr>
    <w:rPr>
      <w:color w:val="1F497D" w:themeColor="text2"/>
    </w:rPr>
  </w:style>
  <w:style w:type="paragraph" w:styleId="En-tte">
    <w:name w:val="header"/>
    <w:basedOn w:val="Normal"/>
    <w:link w:val="En-tteCar"/>
    <w:uiPriority w:val="99"/>
    <w:rsid w:val="0083144C"/>
    <w:pPr>
      <w:tabs>
        <w:tab w:val="center" w:pos="4536"/>
        <w:tab w:val="right" w:pos="9072"/>
      </w:tabs>
      <w:spacing w:after="0" w:line="240" w:lineRule="auto"/>
    </w:pPr>
  </w:style>
  <w:style w:type="character" w:customStyle="1" w:styleId="En-tteCar">
    <w:name w:val="En-tête Car"/>
    <w:basedOn w:val="Policepardfaut"/>
    <w:link w:val="En-tte"/>
    <w:uiPriority w:val="99"/>
    <w:locked/>
    <w:rsid w:val="0083144C"/>
    <w:rPr>
      <w:rFonts w:cs="Times New Roman"/>
    </w:rPr>
  </w:style>
  <w:style w:type="paragraph" w:styleId="Pieddepage">
    <w:name w:val="footer"/>
    <w:basedOn w:val="Normal"/>
    <w:link w:val="PieddepageCar"/>
    <w:uiPriority w:val="99"/>
    <w:rsid w:val="008314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3144C"/>
    <w:rPr>
      <w:rFonts w:cs="Times New Roman"/>
    </w:rPr>
  </w:style>
  <w:style w:type="paragraph" w:customStyle="1" w:styleId="Default">
    <w:name w:val="Default"/>
    <w:rsid w:val="0083144C"/>
    <w:pPr>
      <w:autoSpaceDE w:val="0"/>
      <w:autoSpaceDN w:val="0"/>
      <w:adjustRightInd w:val="0"/>
    </w:pPr>
    <w:rPr>
      <w:rFonts w:ascii="Britannic Bold" w:hAnsi="Britannic Bold" w:cs="Britannic Bold"/>
      <w:color w:val="000000"/>
      <w:sz w:val="24"/>
      <w:szCs w:val="24"/>
      <w:lang w:eastAsia="en-US"/>
    </w:rPr>
  </w:style>
  <w:style w:type="character" w:styleId="Marquedecommentaire">
    <w:name w:val="annotation reference"/>
    <w:basedOn w:val="Policepardfaut"/>
    <w:uiPriority w:val="99"/>
    <w:semiHidden/>
    <w:rsid w:val="0053603B"/>
    <w:rPr>
      <w:rFonts w:cs="Times New Roman"/>
      <w:sz w:val="16"/>
      <w:szCs w:val="16"/>
    </w:rPr>
  </w:style>
  <w:style w:type="paragraph" w:styleId="Commentaire">
    <w:name w:val="annotation text"/>
    <w:basedOn w:val="Normal"/>
    <w:link w:val="CommentaireCar"/>
    <w:uiPriority w:val="99"/>
    <w:rsid w:val="0053603B"/>
    <w:pPr>
      <w:spacing w:line="240" w:lineRule="auto"/>
    </w:pPr>
    <w:rPr>
      <w:sz w:val="20"/>
      <w:szCs w:val="20"/>
    </w:rPr>
  </w:style>
  <w:style w:type="character" w:customStyle="1" w:styleId="CommentaireCar">
    <w:name w:val="Commentaire Car"/>
    <w:basedOn w:val="Policepardfaut"/>
    <w:link w:val="Commentaire"/>
    <w:uiPriority w:val="99"/>
    <w:locked/>
    <w:rsid w:val="0053603B"/>
    <w:rPr>
      <w:rFonts w:cs="Times New Roman"/>
      <w:sz w:val="20"/>
      <w:szCs w:val="20"/>
    </w:rPr>
  </w:style>
  <w:style w:type="paragraph" w:styleId="Objetducommentaire">
    <w:name w:val="annotation subject"/>
    <w:basedOn w:val="Commentaire"/>
    <w:next w:val="Commentaire"/>
    <w:link w:val="ObjetducommentaireCar"/>
    <w:uiPriority w:val="99"/>
    <w:semiHidden/>
    <w:rsid w:val="0053603B"/>
    <w:rPr>
      <w:b/>
      <w:bCs/>
    </w:rPr>
  </w:style>
  <w:style w:type="character" w:customStyle="1" w:styleId="ObjetducommentaireCar">
    <w:name w:val="Objet du commentaire Car"/>
    <w:basedOn w:val="CommentaireCar"/>
    <w:link w:val="Objetducommentaire"/>
    <w:uiPriority w:val="99"/>
    <w:semiHidden/>
    <w:locked/>
    <w:rsid w:val="0053603B"/>
    <w:rPr>
      <w:rFonts w:cs="Times New Roman"/>
      <w:b/>
      <w:bCs/>
      <w:sz w:val="20"/>
      <w:szCs w:val="20"/>
    </w:rPr>
  </w:style>
  <w:style w:type="paragraph" w:styleId="Textedebulles">
    <w:name w:val="Balloon Text"/>
    <w:basedOn w:val="Normal"/>
    <w:link w:val="TextedebullesCar"/>
    <w:uiPriority w:val="99"/>
    <w:semiHidden/>
    <w:rsid w:val="00536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603B"/>
    <w:rPr>
      <w:rFonts w:ascii="Tahoma" w:hAnsi="Tahoma" w:cs="Tahoma"/>
      <w:sz w:val="16"/>
      <w:szCs w:val="16"/>
    </w:rPr>
  </w:style>
  <w:style w:type="character" w:styleId="Lienhypertexte">
    <w:name w:val="Hyperlink"/>
    <w:basedOn w:val="Policepardfaut"/>
    <w:uiPriority w:val="99"/>
    <w:rsid w:val="009B7145"/>
    <w:rPr>
      <w:rFonts w:cs="Times New Roman"/>
      <w:color w:val="0000FF"/>
      <w:u w:val="single"/>
    </w:rPr>
  </w:style>
  <w:style w:type="paragraph" w:styleId="NormalWeb">
    <w:name w:val="Normal (Web)"/>
    <w:basedOn w:val="Normal"/>
    <w:uiPriority w:val="99"/>
    <w:rsid w:val="0069363C"/>
    <w:pPr>
      <w:spacing w:before="100" w:beforeAutospacing="1" w:after="100" w:afterAutospacing="1" w:line="240" w:lineRule="auto"/>
    </w:pPr>
    <w:rPr>
      <w:rFonts w:ascii="Times New Roman" w:eastAsia="Times New Roman" w:hAnsi="Times New Roman"/>
      <w:sz w:val="24"/>
      <w:szCs w:val="24"/>
    </w:rPr>
  </w:style>
  <w:style w:type="table" w:styleId="Listeclaire-Accent1">
    <w:name w:val="Light List Accent 1"/>
    <w:basedOn w:val="TableauNormal"/>
    <w:uiPriority w:val="61"/>
    <w:rsid w:val="00D224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1Car">
    <w:name w:val="Titre 1 Car"/>
    <w:basedOn w:val="Policepardfaut"/>
    <w:link w:val="Titre1"/>
    <w:uiPriority w:val="9"/>
    <w:rsid w:val="00AD3D51"/>
    <w:rPr>
      <w:rFonts w:asciiTheme="majorHAnsi" w:eastAsiaTheme="majorEastAsia" w:hAnsiTheme="majorHAnsi" w:cstheme="majorBidi"/>
      <w:bCs/>
      <w:color w:val="4F81BD" w:themeColor="accent1"/>
      <w:spacing w:val="20"/>
      <w:sz w:val="32"/>
      <w:szCs w:val="28"/>
    </w:rPr>
  </w:style>
  <w:style w:type="character" w:customStyle="1" w:styleId="Titre2Car">
    <w:name w:val="Titre 2 Car"/>
    <w:basedOn w:val="Policepardfaut"/>
    <w:link w:val="Titre2"/>
    <w:uiPriority w:val="9"/>
    <w:rsid w:val="00AD3D51"/>
    <w:rPr>
      <w:rFonts w:eastAsiaTheme="majorEastAsia" w:cstheme="majorBidi"/>
      <w:b/>
      <w:bCs/>
      <w:color w:val="4F81BD" w:themeColor="accent1"/>
      <w:sz w:val="28"/>
      <w:szCs w:val="26"/>
    </w:rPr>
  </w:style>
  <w:style w:type="character" w:customStyle="1" w:styleId="Titre3Car">
    <w:name w:val="Titre 3 Car"/>
    <w:basedOn w:val="Policepardfaut"/>
    <w:link w:val="Titre3"/>
    <w:uiPriority w:val="9"/>
    <w:semiHidden/>
    <w:rsid w:val="00AD3D51"/>
    <w:rPr>
      <w:rFonts w:asciiTheme="majorHAnsi" w:eastAsiaTheme="majorEastAsia" w:hAnsiTheme="majorHAnsi" w:cstheme="majorBidi"/>
      <w:bCs/>
      <w:color w:val="1F497D" w:themeColor="text2"/>
      <w:spacing w:val="14"/>
      <w:sz w:val="24"/>
    </w:rPr>
  </w:style>
  <w:style w:type="character" w:customStyle="1" w:styleId="Titre4Car">
    <w:name w:val="Titre 4 Car"/>
    <w:basedOn w:val="Policepardfaut"/>
    <w:link w:val="Titre4"/>
    <w:uiPriority w:val="9"/>
    <w:semiHidden/>
    <w:rsid w:val="00AD3D51"/>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AD3D51"/>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AD3D51"/>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AD3D51"/>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AD3D51"/>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AD3D51"/>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locked/>
    <w:rsid w:val="00AD3D51"/>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locked/>
    <w:rsid w:val="00AD3D5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AD3D51"/>
    <w:rPr>
      <w:rFonts w:asciiTheme="majorHAnsi" w:eastAsiaTheme="majorEastAsia" w:hAnsiTheme="majorHAnsi" w:cstheme="majorBidi"/>
      <w:color w:val="1F497D" w:themeColor="text2"/>
      <w:spacing w:val="30"/>
      <w:kern w:val="28"/>
      <w:sz w:val="96"/>
      <w:szCs w:val="52"/>
    </w:rPr>
  </w:style>
  <w:style w:type="paragraph" w:styleId="Sous-titre">
    <w:name w:val="Subtitle"/>
    <w:basedOn w:val="Normal"/>
    <w:next w:val="Normal"/>
    <w:link w:val="Sous-titreCar"/>
    <w:uiPriority w:val="11"/>
    <w:qFormat/>
    <w:locked/>
    <w:rsid w:val="00AD3D51"/>
    <w:pPr>
      <w:numPr>
        <w:ilvl w:val="1"/>
      </w:numPr>
    </w:pPr>
    <w:rPr>
      <w:rFonts w:eastAsiaTheme="majorEastAsia" w:cstheme="majorBidi"/>
      <w:iCs/>
      <w:color w:val="1F497D" w:themeColor="text2"/>
      <w:sz w:val="40"/>
      <w:szCs w:val="24"/>
      <w:lang w:bidi="hi-IN"/>
    </w:rPr>
  </w:style>
  <w:style w:type="character" w:customStyle="1" w:styleId="Sous-titreCar">
    <w:name w:val="Sous-titre Car"/>
    <w:basedOn w:val="Policepardfaut"/>
    <w:link w:val="Sous-titre"/>
    <w:uiPriority w:val="11"/>
    <w:rsid w:val="00AD3D51"/>
    <w:rPr>
      <w:rFonts w:eastAsiaTheme="majorEastAsia" w:cstheme="majorBidi"/>
      <w:iCs/>
      <w:color w:val="1F497D" w:themeColor="text2"/>
      <w:sz w:val="40"/>
      <w:szCs w:val="24"/>
      <w:lang w:bidi="hi-IN"/>
    </w:rPr>
  </w:style>
  <w:style w:type="character" w:styleId="lev">
    <w:name w:val="Strong"/>
    <w:basedOn w:val="Policepardfaut"/>
    <w:uiPriority w:val="22"/>
    <w:qFormat/>
    <w:locked/>
    <w:rsid w:val="00AD3D51"/>
    <w:rPr>
      <w:b w:val="0"/>
      <w:bCs/>
      <w:i/>
      <w:color w:val="1F497D" w:themeColor="text2"/>
    </w:rPr>
  </w:style>
  <w:style w:type="character" w:styleId="Accentuation">
    <w:name w:val="Emphasis"/>
    <w:basedOn w:val="Policepardfaut"/>
    <w:uiPriority w:val="20"/>
    <w:qFormat/>
    <w:locked/>
    <w:rsid w:val="00AD3D51"/>
    <w:rPr>
      <w:b/>
      <w:i/>
      <w:iCs/>
    </w:rPr>
  </w:style>
  <w:style w:type="paragraph" w:styleId="Sansinterligne">
    <w:name w:val="No Spacing"/>
    <w:link w:val="SansinterligneCar"/>
    <w:uiPriority w:val="1"/>
    <w:qFormat/>
    <w:rsid w:val="00AD3D51"/>
    <w:pPr>
      <w:spacing w:after="0" w:line="240" w:lineRule="auto"/>
    </w:pPr>
  </w:style>
  <w:style w:type="character" w:customStyle="1" w:styleId="SansinterligneCar">
    <w:name w:val="Sans interligne Car"/>
    <w:basedOn w:val="Policepardfaut"/>
    <w:link w:val="Sansinterligne"/>
    <w:uiPriority w:val="1"/>
    <w:rsid w:val="00AD3D51"/>
  </w:style>
  <w:style w:type="paragraph" w:styleId="Citation">
    <w:name w:val="Quote"/>
    <w:basedOn w:val="Normal"/>
    <w:next w:val="Normal"/>
    <w:link w:val="CitationCar"/>
    <w:uiPriority w:val="29"/>
    <w:qFormat/>
    <w:rsid w:val="00AD3D51"/>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AD3D51"/>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AD3D5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AD3D51"/>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AD3D51"/>
    <w:rPr>
      <w:i/>
      <w:iCs/>
      <w:color w:val="000000"/>
    </w:rPr>
  </w:style>
  <w:style w:type="character" w:styleId="Emphaseintense">
    <w:name w:val="Intense Emphasis"/>
    <w:basedOn w:val="Policepardfaut"/>
    <w:uiPriority w:val="21"/>
    <w:qFormat/>
    <w:rsid w:val="00AD3D51"/>
    <w:rPr>
      <w:b/>
      <w:bCs/>
      <w:i/>
      <w:iCs/>
      <w:color w:val="4F81BD" w:themeColor="accent1"/>
    </w:rPr>
  </w:style>
  <w:style w:type="character" w:styleId="Rfrenceple">
    <w:name w:val="Subtle Reference"/>
    <w:basedOn w:val="Policepardfaut"/>
    <w:uiPriority w:val="31"/>
    <w:qFormat/>
    <w:rsid w:val="00AD3D51"/>
    <w:rPr>
      <w:smallCaps/>
      <w:color w:val="000000"/>
      <w:u w:val="single"/>
    </w:rPr>
  </w:style>
  <w:style w:type="character" w:styleId="Rfrenceintense">
    <w:name w:val="Intense Reference"/>
    <w:basedOn w:val="Policepardfaut"/>
    <w:uiPriority w:val="32"/>
    <w:qFormat/>
    <w:rsid w:val="00AD3D51"/>
    <w:rPr>
      <w:b w:val="0"/>
      <w:bCs/>
      <w:smallCaps/>
      <w:color w:val="4F81BD" w:themeColor="accent1"/>
      <w:spacing w:val="5"/>
      <w:u w:val="single"/>
    </w:rPr>
  </w:style>
  <w:style w:type="character" w:styleId="Titredulivre">
    <w:name w:val="Book Title"/>
    <w:basedOn w:val="Policepardfaut"/>
    <w:uiPriority w:val="33"/>
    <w:qFormat/>
    <w:rsid w:val="00AD3D51"/>
    <w:rPr>
      <w:b/>
      <w:bCs/>
      <w:caps/>
      <w:smallCaps w:val="0"/>
      <w:color w:val="1F497D" w:themeColor="text2"/>
      <w:spacing w:val="10"/>
    </w:rPr>
  </w:style>
  <w:style w:type="paragraph" w:styleId="En-ttedetabledesmatires">
    <w:name w:val="TOC Heading"/>
    <w:basedOn w:val="Titre1"/>
    <w:next w:val="Normal"/>
    <w:uiPriority w:val="39"/>
    <w:semiHidden/>
    <w:unhideWhenUsed/>
    <w:qFormat/>
    <w:rsid w:val="00AD3D51"/>
    <w:pPr>
      <w:spacing w:before="480" w:line="264" w:lineRule="auto"/>
      <w:outlineLvl w:val="9"/>
    </w:pPr>
    <w:rPr>
      <w:b/>
    </w:rPr>
  </w:style>
  <w:style w:type="table" w:styleId="Listemoyenne2-Accent1">
    <w:name w:val="Medium List 2 Accent 1"/>
    <w:basedOn w:val="TableauNormal"/>
    <w:uiPriority w:val="66"/>
    <w:rsid w:val="00BC01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BC01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A629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A629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629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1">
    <w:name w:val="Light Shading Accent 1"/>
    <w:basedOn w:val="TableauNormal"/>
    <w:uiPriority w:val="60"/>
    <w:rsid w:val="00B501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8875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875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eclaire-Accent4">
    <w:name w:val="Light List Accent 4"/>
    <w:basedOn w:val="TableauNormal"/>
    <w:uiPriority w:val="61"/>
    <w:rsid w:val="008875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claire-Accent4">
    <w:name w:val="Light Grid Accent 4"/>
    <w:basedOn w:val="TableauNormal"/>
    <w:uiPriority w:val="62"/>
    <w:rsid w:val="008875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Style1-Corps">
    <w:name w:val="Style1 - Corps"/>
    <w:basedOn w:val="Normal"/>
    <w:rsid w:val="00184BFA"/>
    <w:pPr>
      <w:suppressAutoHyphens/>
      <w:spacing w:before="120" w:after="120" w:line="240" w:lineRule="auto"/>
      <w:jc w:val="both"/>
    </w:pPr>
    <w:rPr>
      <w:rFonts w:ascii="Calibri" w:eastAsia="Times New Roman" w:hAnsi="Calibri" w:cs="Arial"/>
      <w:kern w:val="1"/>
      <w:sz w:val="22"/>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51"/>
    <w:pPr>
      <w:spacing w:after="180" w:line="274" w:lineRule="auto"/>
    </w:pPr>
    <w:rPr>
      <w:sz w:val="21"/>
    </w:rPr>
  </w:style>
  <w:style w:type="paragraph" w:styleId="Titre1">
    <w:name w:val="heading 1"/>
    <w:basedOn w:val="Normal"/>
    <w:next w:val="Normal"/>
    <w:link w:val="Titre1Car"/>
    <w:uiPriority w:val="9"/>
    <w:qFormat/>
    <w:locked/>
    <w:rsid w:val="00AD3D5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uiPriority w:val="9"/>
    <w:unhideWhenUsed/>
    <w:qFormat/>
    <w:locked/>
    <w:rsid w:val="00AD3D51"/>
    <w:pPr>
      <w:keepNext/>
      <w:keepLines/>
      <w:spacing w:before="120" w:after="0" w:line="240" w:lineRule="auto"/>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semiHidden/>
    <w:unhideWhenUsed/>
    <w:qFormat/>
    <w:locked/>
    <w:rsid w:val="00AD3D5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locked/>
    <w:rsid w:val="00AD3D51"/>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locked/>
    <w:rsid w:val="00AD3D51"/>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locked/>
    <w:rsid w:val="00AD3D51"/>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locked/>
    <w:rsid w:val="00AD3D51"/>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locked/>
    <w:rsid w:val="00AD3D51"/>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locked/>
    <w:rsid w:val="00AD3D5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533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3D51"/>
    <w:pPr>
      <w:spacing w:line="240" w:lineRule="auto"/>
      <w:ind w:left="720" w:hanging="288"/>
      <w:contextualSpacing/>
    </w:pPr>
    <w:rPr>
      <w:color w:val="1F497D" w:themeColor="text2"/>
    </w:rPr>
  </w:style>
  <w:style w:type="paragraph" w:styleId="En-tte">
    <w:name w:val="header"/>
    <w:basedOn w:val="Normal"/>
    <w:link w:val="En-tteCar"/>
    <w:uiPriority w:val="99"/>
    <w:rsid w:val="0083144C"/>
    <w:pPr>
      <w:tabs>
        <w:tab w:val="center" w:pos="4536"/>
        <w:tab w:val="right" w:pos="9072"/>
      </w:tabs>
      <w:spacing w:after="0" w:line="240" w:lineRule="auto"/>
    </w:pPr>
  </w:style>
  <w:style w:type="character" w:customStyle="1" w:styleId="En-tteCar">
    <w:name w:val="En-tête Car"/>
    <w:basedOn w:val="Policepardfaut"/>
    <w:link w:val="En-tte"/>
    <w:uiPriority w:val="99"/>
    <w:locked/>
    <w:rsid w:val="0083144C"/>
    <w:rPr>
      <w:rFonts w:cs="Times New Roman"/>
    </w:rPr>
  </w:style>
  <w:style w:type="paragraph" w:styleId="Pieddepage">
    <w:name w:val="footer"/>
    <w:basedOn w:val="Normal"/>
    <w:link w:val="PieddepageCar"/>
    <w:uiPriority w:val="99"/>
    <w:rsid w:val="008314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3144C"/>
    <w:rPr>
      <w:rFonts w:cs="Times New Roman"/>
    </w:rPr>
  </w:style>
  <w:style w:type="paragraph" w:customStyle="1" w:styleId="Default">
    <w:name w:val="Default"/>
    <w:rsid w:val="0083144C"/>
    <w:pPr>
      <w:autoSpaceDE w:val="0"/>
      <w:autoSpaceDN w:val="0"/>
      <w:adjustRightInd w:val="0"/>
    </w:pPr>
    <w:rPr>
      <w:rFonts w:ascii="Britannic Bold" w:hAnsi="Britannic Bold" w:cs="Britannic Bold"/>
      <w:color w:val="000000"/>
      <w:sz w:val="24"/>
      <w:szCs w:val="24"/>
      <w:lang w:eastAsia="en-US"/>
    </w:rPr>
  </w:style>
  <w:style w:type="character" w:styleId="Marquedecommentaire">
    <w:name w:val="annotation reference"/>
    <w:basedOn w:val="Policepardfaut"/>
    <w:uiPriority w:val="99"/>
    <w:semiHidden/>
    <w:rsid w:val="0053603B"/>
    <w:rPr>
      <w:rFonts w:cs="Times New Roman"/>
      <w:sz w:val="16"/>
      <w:szCs w:val="16"/>
    </w:rPr>
  </w:style>
  <w:style w:type="paragraph" w:styleId="Commentaire">
    <w:name w:val="annotation text"/>
    <w:basedOn w:val="Normal"/>
    <w:link w:val="CommentaireCar"/>
    <w:uiPriority w:val="99"/>
    <w:rsid w:val="0053603B"/>
    <w:pPr>
      <w:spacing w:line="240" w:lineRule="auto"/>
    </w:pPr>
    <w:rPr>
      <w:sz w:val="20"/>
      <w:szCs w:val="20"/>
    </w:rPr>
  </w:style>
  <w:style w:type="character" w:customStyle="1" w:styleId="CommentaireCar">
    <w:name w:val="Commentaire Car"/>
    <w:basedOn w:val="Policepardfaut"/>
    <w:link w:val="Commentaire"/>
    <w:uiPriority w:val="99"/>
    <w:locked/>
    <w:rsid w:val="0053603B"/>
    <w:rPr>
      <w:rFonts w:cs="Times New Roman"/>
      <w:sz w:val="20"/>
      <w:szCs w:val="20"/>
    </w:rPr>
  </w:style>
  <w:style w:type="paragraph" w:styleId="Objetducommentaire">
    <w:name w:val="annotation subject"/>
    <w:basedOn w:val="Commentaire"/>
    <w:next w:val="Commentaire"/>
    <w:link w:val="ObjetducommentaireCar"/>
    <w:uiPriority w:val="99"/>
    <w:semiHidden/>
    <w:rsid w:val="0053603B"/>
    <w:rPr>
      <w:b/>
      <w:bCs/>
    </w:rPr>
  </w:style>
  <w:style w:type="character" w:customStyle="1" w:styleId="ObjetducommentaireCar">
    <w:name w:val="Objet du commentaire Car"/>
    <w:basedOn w:val="CommentaireCar"/>
    <w:link w:val="Objetducommentaire"/>
    <w:uiPriority w:val="99"/>
    <w:semiHidden/>
    <w:locked/>
    <w:rsid w:val="0053603B"/>
    <w:rPr>
      <w:rFonts w:cs="Times New Roman"/>
      <w:b/>
      <w:bCs/>
      <w:sz w:val="20"/>
      <w:szCs w:val="20"/>
    </w:rPr>
  </w:style>
  <w:style w:type="paragraph" w:styleId="Textedebulles">
    <w:name w:val="Balloon Text"/>
    <w:basedOn w:val="Normal"/>
    <w:link w:val="TextedebullesCar"/>
    <w:uiPriority w:val="99"/>
    <w:semiHidden/>
    <w:rsid w:val="00536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603B"/>
    <w:rPr>
      <w:rFonts w:ascii="Tahoma" w:hAnsi="Tahoma" w:cs="Tahoma"/>
      <w:sz w:val="16"/>
      <w:szCs w:val="16"/>
    </w:rPr>
  </w:style>
  <w:style w:type="character" w:styleId="Lienhypertexte">
    <w:name w:val="Hyperlink"/>
    <w:basedOn w:val="Policepardfaut"/>
    <w:uiPriority w:val="99"/>
    <w:rsid w:val="009B7145"/>
    <w:rPr>
      <w:rFonts w:cs="Times New Roman"/>
      <w:color w:val="0000FF"/>
      <w:u w:val="single"/>
    </w:rPr>
  </w:style>
  <w:style w:type="paragraph" w:styleId="NormalWeb">
    <w:name w:val="Normal (Web)"/>
    <w:basedOn w:val="Normal"/>
    <w:uiPriority w:val="99"/>
    <w:rsid w:val="0069363C"/>
    <w:pPr>
      <w:spacing w:before="100" w:beforeAutospacing="1" w:after="100" w:afterAutospacing="1" w:line="240" w:lineRule="auto"/>
    </w:pPr>
    <w:rPr>
      <w:rFonts w:ascii="Times New Roman" w:eastAsia="Times New Roman" w:hAnsi="Times New Roman"/>
      <w:sz w:val="24"/>
      <w:szCs w:val="24"/>
    </w:rPr>
  </w:style>
  <w:style w:type="table" w:styleId="Listeclaire-Accent1">
    <w:name w:val="Light List Accent 1"/>
    <w:basedOn w:val="TableauNormal"/>
    <w:uiPriority w:val="61"/>
    <w:rsid w:val="00D224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1Car">
    <w:name w:val="Titre 1 Car"/>
    <w:basedOn w:val="Policepardfaut"/>
    <w:link w:val="Titre1"/>
    <w:uiPriority w:val="9"/>
    <w:rsid w:val="00AD3D51"/>
    <w:rPr>
      <w:rFonts w:asciiTheme="majorHAnsi" w:eastAsiaTheme="majorEastAsia" w:hAnsiTheme="majorHAnsi" w:cstheme="majorBidi"/>
      <w:bCs/>
      <w:color w:val="4F81BD" w:themeColor="accent1"/>
      <w:spacing w:val="20"/>
      <w:sz w:val="32"/>
      <w:szCs w:val="28"/>
    </w:rPr>
  </w:style>
  <w:style w:type="character" w:customStyle="1" w:styleId="Titre2Car">
    <w:name w:val="Titre 2 Car"/>
    <w:basedOn w:val="Policepardfaut"/>
    <w:link w:val="Titre2"/>
    <w:uiPriority w:val="9"/>
    <w:rsid w:val="00AD3D51"/>
    <w:rPr>
      <w:rFonts w:eastAsiaTheme="majorEastAsia" w:cstheme="majorBidi"/>
      <w:b/>
      <w:bCs/>
      <w:color w:val="4F81BD" w:themeColor="accent1"/>
      <w:sz w:val="28"/>
      <w:szCs w:val="26"/>
    </w:rPr>
  </w:style>
  <w:style w:type="character" w:customStyle="1" w:styleId="Titre3Car">
    <w:name w:val="Titre 3 Car"/>
    <w:basedOn w:val="Policepardfaut"/>
    <w:link w:val="Titre3"/>
    <w:uiPriority w:val="9"/>
    <w:semiHidden/>
    <w:rsid w:val="00AD3D51"/>
    <w:rPr>
      <w:rFonts w:asciiTheme="majorHAnsi" w:eastAsiaTheme="majorEastAsia" w:hAnsiTheme="majorHAnsi" w:cstheme="majorBidi"/>
      <w:bCs/>
      <w:color w:val="1F497D" w:themeColor="text2"/>
      <w:spacing w:val="14"/>
      <w:sz w:val="24"/>
    </w:rPr>
  </w:style>
  <w:style w:type="character" w:customStyle="1" w:styleId="Titre4Car">
    <w:name w:val="Titre 4 Car"/>
    <w:basedOn w:val="Policepardfaut"/>
    <w:link w:val="Titre4"/>
    <w:uiPriority w:val="9"/>
    <w:semiHidden/>
    <w:rsid w:val="00AD3D51"/>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AD3D51"/>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AD3D51"/>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AD3D51"/>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AD3D51"/>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AD3D51"/>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locked/>
    <w:rsid w:val="00AD3D51"/>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locked/>
    <w:rsid w:val="00AD3D5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AD3D51"/>
    <w:rPr>
      <w:rFonts w:asciiTheme="majorHAnsi" w:eastAsiaTheme="majorEastAsia" w:hAnsiTheme="majorHAnsi" w:cstheme="majorBidi"/>
      <w:color w:val="1F497D" w:themeColor="text2"/>
      <w:spacing w:val="30"/>
      <w:kern w:val="28"/>
      <w:sz w:val="96"/>
      <w:szCs w:val="52"/>
    </w:rPr>
  </w:style>
  <w:style w:type="paragraph" w:styleId="Sous-titre">
    <w:name w:val="Subtitle"/>
    <w:basedOn w:val="Normal"/>
    <w:next w:val="Normal"/>
    <w:link w:val="Sous-titreCar"/>
    <w:uiPriority w:val="11"/>
    <w:qFormat/>
    <w:locked/>
    <w:rsid w:val="00AD3D51"/>
    <w:pPr>
      <w:numPr>
        <w:ilvl w:val="1"/>
      </w:numPr>
    </w:pPr>
    <w:rPr>
      <w:rFonts w:eastAsiaTheme="majorEastAsia" w:cstheme="majorBidi"/>
      <w:iCs/>
      <w:color w:val="1F497D" w:themeColor="text2"/>
      <w:sz w:val="40"/>
      <w:szCs w:val="24"/>
      <w:lang w:bidi="hi-IN"/>
    </w:rPr>
  </w:style>
  <w:style w:type="character" w:customStyle="1" w:styleId="Sous-titreCar">
    <w:name w:val="Sous-titre Car"/>
    <w:basedOn w:val="Policepardfaut"/>
    <w:link w:val="Sous-titre"/>
    <w:uiPriority w:val="11"/>
    <w:rsid w:val="00AD3D51"/>
    <w:rPr>
      <w:rFonts w:eastAsiaTheme="majorEastAsia" w:cstheme="majorBidi"/>
      <w:iCs/>
      <w:color w:val="1F497D" w:themeColor="text2"/>
      <w:sz w:val="40"/>
      <w:szCs w:val="24"/>
      <w:lang w:bidi="hi-IN"/>
    </w:rPr>
  </w:style>
  <w:style w:type="character" w:styleId="lev">
    <w:name w:val="Strong"/>
    <w:basedOn w:val="Policepardfaut"/>
    <w:uiPriority w:val="22"/>
    <w:qFormat/>
    <w:locked/>
    <w:rsid w:val="00AD3D51"/>
    <w:rPr>
      <w:b w:val="0"/>
      <w:bCs/>
      <w:i/>
      <w:color w:val="1F497D" w:themeColor="text2"/>
    </w:rPr>
  </w:style>
  <w:style w:type="character" w:styleId="Accentuation">
    <w:name w:val="Emphasis"/>
    <w:basedOn w:val="Policepardfaut"/>
    <w:uiPriority w:val="20"/>
    <w:qFormat/>
    <w:locked/>
    <w:rsid w:val="00AD3D51"/>
    <w:rPr>
      <w:b/>
      <w:i/>
      <w:iCs/>
    </w:rPr>
  </w:style>
  <w:style w:type="paragraph" w:styleId="Sansinterligne">
    <w:name w:val="No Spacing"/>
    <w:link w:val="SansinterligneCar"/>
    <w:uiPriority w:val="1"/>
    <w:qFormat/>
    <w:rsid w:val="00AD3D51"/>
    <w:pPr>
      <w:spacing w:after="0" w:line="240" w:lineRule="auto"/>
    </w:pPr>
  </w:style>
  <w:style w:type="character" w:customStyle="1" w:styleId="SansinterligneCar">
    <w:name w:val="Sans interligne Car"/>
    <w:basedOn w:val="Policepardfaut"/>
    <w:link w:val="Sansinterligne"/>
    <w:uiPriority w:val="1"/>
    <w:rsid w:val="00AD3D51"/>
  </w:style>
  <w:style w:type="paragraph" w:styleId="Citation">
    <w:name w:val="Quote"/>
    <w:basedOn w:val="Normal"/>
    <w:next w:val="Normal"/>
    <w:link w:val="CitationCar"/>
    <w:uiPriority w:val="29"/>
    <w:qFormat/>
    <w:rsid w:val="00AD3D51"/>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AD3D51"/>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AD3D5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AD3D51"/>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AD3D51"/>
    <w:rPr>
      <w:i/>
      <w:iCs/>
      <w:color w:val="000000"/>
    </w:rPr>
  </w:style>
  <w:style w:type="character" w:styleId="Emphaseintense">
    <w:name w:val="Intense Emphasis"/>
    <w:basedOn w:val="Policepardfaut"/>
    <w:uiPriority w:val="21"/>
    <w:qFormat/>
    <w:rsid w:val="00AD3D51"/>
    <w:rPr>
      <w:b/>
      <w:bCs/>
      <w:i/>
      <w:iCs/>
      <w:color w:val="4F81BD" w:themeColor="accent1"/>
    </w:rPr>
  </w:style>
  <w:style w:type="character" w:styleId="Rfrenceple">
    <w:name w:val="Subtle Reference"/>
    <w:basedOn w:val="Policepardfaut"/>
    <w:uiPriority w:val="31"/>
    <w:qFormat/>
    <w:rsid w:val="00AD3D51"/>
    <w:rPr>
      <w:smallCaps/>
      <w:color w:val="000000"/>
      <w:u w:val="single"/>
    </w:rPr>
  </w:style>
  <w:style w:type="character" w:styleId="Rfrenceintense">
    <w:name w:val="Intense Reference"/>
    <w:basedOn w:val="Policepardfaut"/>
    <w:uiPriority w:val="32"/>
    <w:qFormat/>
    <w:rsid w:val="00AD3D51"/>
    <w:rPr>
      <w:b w:val="0"/>
      <w:bCs/>
      <w:smallCaps/>
      <w:color w:val="4F81BD" w:themeColor="accent1"/>
      <w:spacing w:val="5"/>
      <w:u w:val="single"/>
    </w:rPr>
  </w:style>
  <w:style w:type="character" w:styleId="Titredulivre">
    <w:name w:val="Book Title"/>
    <w:basedOn w:val="Policepardfaut"/>
    <w:uiPriority w:val="33"/>
    <w:qFormat/>
    <w:rsid w:val="00AD3D51"/>
    <w:rPr>
      <w:b/>
      <w:bCs/>
      <w:caps/>
      <w:smallCaps w:val="0"/>
      <w:color w:val="1F497D" w:themeColor="text2"/>
      <w:spacing w:val="10"/>
    </w:rPr>
  </w:style>
  <w:style w:type="paragraph" w:styleId="En-ttedetabledesmatires">
    <w:name w:val="TOC Heading"/>
    <w:basedOn w:val="Titre1"/>
    <w:next w:val="Normal"/>
    <w:uiPriority w:val="39"/>
    <w:semiHidden/>
    <w:unhideWhenUsed/>
    <w:qFormat/>
    <w:rsid w:val="00AD3D51"/>
    <w:pPr>
      <w:spacing w:before="480" w:line="264" w:lineRule="auto"/>
      <w:outlineLvl w:val="9"/>
    </w:pPr>
    <w:rPr>
      <w:b/>
    </w:rPr>
  </w:style>
  <w:style w:type="table" w:styleId="Listemoyenne2-Accent1">
    <w:name w:val="Medium List 2 Accent 1"/>
    <w:basedOn w:val="TableauNormal"/>
    <w:uiPriority w:val="66"/>
    <w:rsid w:val="00BC01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BC01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A629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A629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629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1">
    <w:name w:val="Light Shading Accent 1"/>
    <w:basedOn w:val="TableauNormal"/>
    <w:uiPriority w:val="60"/>
    <w:rsid w:val="00B501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8875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875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eclaire-Accent4">
    <w:name w:val="Light List Accent 4"/>
    <w:basedOn w:val="TableauNormal"/>
    <w:uiPriority w:val="61"/>
    <w:rsid w:val="008875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claire-Accent4">
    <w:name w:val="Light Grid Accent 4"/>
    <w:basedOn w:val="TableauNormal"/>
    <w:uiPriority w:val="62"/>
    <w:rsid w:val="008875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Style1-Corps">
    <w:name w:val="Style1 - Corps"/>
    <w:basedOn w:val="Normal"/>
    <w:rsid w:val="00184BFA"/>
    <w:pPr>
      <w:suppressAutoHyphens/>
      <w:spacing w:before="120" w:after="120" w:line="240" w:lineRule="auto"/>
      <w:jc w:val="both"/>
    </w:pPr>
    <w:rPr>
      <w:rFonts w:ascii="Calibri" w:eastAsia="Times New Roman" w:hAnsi="Calibri" w:cs="Arial"/>
      <w:kern w:val="1"/>
      <w:sz w:val="22"/>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45">
      <w:bodyDiv w:val="1"/>
      <w:marLeft w:val="0"/>
      <w:marRight w:val="0"/>
      <w:marTop w:val="0"/>
      <w:marBottom w:val="0"/>
      <w:divBdr>
        <w:top w:val="none" w:sz="0" w:space="0" w:color="auto"/>
        <w:left w:val="none" w:sz="0" w:space="0" w:color="auto"/>
        <w:bottom w:val="none" w:sz="0" w:space="0" w:color="auto"/>
        <w:right w:val="none" w:sz="0" w:space="0" w:color="auto"/>
      </w:divBdr>
      <w:divsChild>
        <w:div w:id="2111510038">
          <w:marLeft w:val="0"/>
          <w:marRight w:val="0"/>
          <w:marTop w:val="0"/>
          <w:marBottom w:val="0"/>
          <w:divBdr>
            <w:top w:val="none" w:sz="0" w:space="0" w:color="auto"/>
            <w:left w:val="none" w:sz="0" w:space="0" w:color="auto"/>
            <w:bottom w:val="none" w:sz="0" w:space="0" w:color="auto"/>
            <w:right w:val="none" w:sz="0" w:space="0" w:color="auto"/>
          </w:divBdr>
          <w:divsChild>
            <w:div w:id="1683968663">
              <w:marLeft w:val="0"/>
              <w:marRight w:val="0"/>
              <w:marTop w:val="0"/>
              <w:marBottom w:val="0"/>
              <w:divBdr>
                <w:top w:val="none" w:sz="0" w:space="0" w:color="auto"/>
                <w:left w:val="none" w:sz="0" w:space="0" w:color="auto"/>
                <w:bottom w:val="none" w:sz="0" w:space="0" w:color="auto"/>
                <w:right w:val="none" w:sz="0" w:space="0" w:color="auto"/>
              </w:divBdr>
              <w:divsChild>
                <w:div w:id="17373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598">
          <w:marLeft w:val="0"/>
          <w:marRight w:val="0"/>
          <w:marTop w:val="0"/>
          <w:marBottom w:val="0"/>
          <w:divBdr>
            <w:top w:val="none" w:sz="0" w:space="0" w:color="auto"/>
            <w:left w:val="none" w:sz="0" w:space="0" w:color="auto"/>
            <w:bottom w:val="none" w:sz="0" w:space="0" w:color="auto"/>
            <w:right w:val="none" w:sz="0" w:space="0" w:color="auto"/>
          </w:divBdr>
        </w:div>
        <w:div w:id="1078481301">
          <w:marLeft w:val="0"/>
          <w:marRight w:val="0"/>
          <w:marTop w:val="0"/>
          <w:marBottom w:val="0"/>
          <w:divBdr>
            <w:top w:val="none" w:sz="0" w:space="0" w:color="auto"/>
            <w:left w:val="none" w:sz="0" w:space="0" w:color="auto"/>
            <w:bottom w:val="none" w:sz="0" w:space="0" w:color="auto"/>
            <w:right w:val="none" w:sz="0" w:space="0" w:color="auto"/>
          </w:divBdr>
        </w:div>
        <w:div w:id="1904295668">
          <w:marLeft w:val="0"/>
          <w:marRight w:val="0"/>
          <w:marTop w:val="0"/>
          <w:marBottom w:val="0"/>
          <w:divBdr>
            <w:top w:val="none" w:sz="0" w:space="0" w:color="auto"/>
            <w:left w:val="none" w:sz="0" w:space="0" w:color="auto"/>
            <w:bottom w:val="none" w:sz="0" w:space="0" w:color="auto"/>
            <w:right w:val="none" w:sz="0" w:space="0" w:color="auto"/>
          </w:divBdr>
        </w:div>
        <w:div w:id="790711593">
          <w:marLeft w:val="0"/>
          <w:marRight w:val="0"/>
          <w:marTop w:val="0"/>
          <w:marBottom w:val="0"/>
          <w:divBdr>
            <w:top w:val="none" w:sz="0" w:space="0" w:color="auto"/>
            <w:left w:val="none" w:sz="0" w:space="0" w:color="auto"/>
            <w:bottom w:val="none" w:sz="0" w:space="0" w:color="auto"/>
            <w:right w:val="none" w:sz="0" w:space="0" w:color="auto"/>
          </w:divBdr>
        </w:div>
        <w:div w:id="1010529014">
          <w:marLeft w:val="0"/>
          <w:marRight w:val="0"/>
          <w:marTop w:val="0"/>
          <w:marBottom w:val="0"/>
          <w:divBdr>
            <w:top w:val="none" w:sz="0" w:space="0" w:color="auto"/>
            <w:left w:val="none" w:sz="0" w:space="0" w:color="auto"/>
            <w:bottom w:val="none" w:sz="0" w:space="0" w:color="auto"/>
            <w:right w:val="none" w:sz="0" w:space="0" w:color="auto"/>
          </w:divBdr>
        </w:div>
        <w:div w:id="2095079372">
          <w:marLeft w:val="0"/>
          <w:marRight w:val="0"/>
          <w:marTop w:val="0"/>
          <w:marBottom w:val="0"/>
          <w:divBdr>
            <w:top w:val="none" w:sz="0" w:space="0" w:color="auto"/>
            <w:left w:val="none" w:sz="0" w:space="0" w:color="auto"/>
            <w:bottom w:val="none" w:sz="0" w:space="0" w:color="auto"/>
            <w:right w:val="none" w:sz="0" w:space="0" w:color="auto"/>
          </w:divBdr>
        </w:div>
        <w:div w:id="1081829700">
          <w:marLeft w:val="0"/>
          <w:marRight w:val="0"/>
          <w:marTop w:val="0"/>
          <w:marBottom w:val="0"/>
          <w:divBdr>
            <w:top w:val="none" w:sz="0" w:space="0" w:color="auto"/>
            <w:left w:val="none" w:sz="0" w:space="0" w:color="auto"/>
            <w:bottom w:val="none" w:sz="0" w:space="0" w:color="auto"/>
            <w:right w:val="none" w:sz="0" w:space="0" w:color="auto"/>
          </w:divBdr>
        </w:div>
        <w:div w:id="217710703">
          <w:marLeft w:val="0"/>
          <w:marRight w:val="0"/>
          <w:marTop w:val="0"/>
          <w:marBottom w:val="0"/>
          <w:divBdr>
            <w:top w:val="none" w:sz="0" w:space="0" w:color="auto"/>
            <w:left w:val="none" w:sz="0" w:space="0" w:color="auto"/>
            <w:bottom w:val="none" w:sz="0" w:space="0" w:color="auto"/>
            <w:right w:val="none" w:sz="0" w:space="0" w:color="auto"/>
          </w:divBdr>
        </w:div>
        <w:div w:id="1004938023">
          <w:marLeft w:val="0"/>
          <w:marRight w:val="0"/>
          <w:marTop w:val="0"/>
          <w:marBottom w:val="0"/>
          <w:divBdr>
            <w:top w:val="none" w:sz="0" w:space="0" w:color="auto"/>
            <w:left w:val="none" w:sz="0" w:space="0" w:color="auto"/>
            <w:bottom w:val="none" w:sz="0" w:space="0" w:color="auto"/>
            <w:right w:val="none" w:sz="0" w:space="0" w:color="auto"/>
          </w:divBdr>
        </w:div>
        <w:div w:id="566576760">
          <w:marLeft w:val="0"/>
          <w:marRight w:val="0"/>
          <w:marTop w:val="0"/>
          <w:marBottom w:val="0"/>
          <w:divBdr>
            <w:top w:val="none" w:sz="0" w:space="0" w:color="auto"/>
            <w:left w:val="none" w:sz="0" w:space="0" w:color="auto"/>
            <w:bottom w:val="none" w:sz="0" w:space="0" w:color="auto"/>
            <w:right w:val="none" w:sz="0" w:space="0" w:color="auto"/>
          </w:divBdr>
        </w:div>
        <w:div w:id="63644971">
          <w:marLeft w:val="0"/>
          <w:marRight w:val="0"/>
          <w:marTop w:val="0"/>
          <w:marBottom w:val="0"/>
          <w:divBdr>
            <w:top w:val="none" w:sz="0" w:space="0" w:color="auto"/>
            <w:left w:val="none" w:sz="0" w:space="0" w:color="auto"/>
            <w:bottom w:val="none" w:sz="0" w:space="0" w:color="auto"/>
            <w:right w:val="none" w:sz="0" w:space="0" w:color="auto"/>
          </w:divBdr>
        </w:div>
        <w:div w:id="72431290">
          <w:marLeft w:val="0"/>
          <w:marRight w:val="0"/>
          <w:marTop w:val="0"/>
          <w:marBottom w:val="0"/>
          <w:divBdr>
            <w:top w:val="none" w:sz="0" w:space="0" w:color="auto"/>
            <w:left w:val="none" w:sz="0" w:space="0" w:color="auto"/>
            <w:bottom w:val="none" w:sz="0" w:space="0" w:color="auto"/>
            <w:right w:val="none" w:sz="0" w:space="0" w:color="auto"/>
          </w:divBdr>
        </w:div>
        <w:div w:id="334960292">
          <w:marLeft w:val="0"/>
          <w:marRight w:val="0"/>
          <w:marTop w:val="0"/>
          <w:marBottom w:val="0"/>
          <w:divBdr>
            <w:top w:val="none" w:sz="0" w:space="0" w:color="auto"/>
            <w:left w:val="none" w:sz="0" w:space="0" w:color="auto"/>
            <w:bottom w:val="none" w:sz="0" w:space="0" w:color="auto"/>
            <w:right w:val="none" w:sz="0" w:space="0" w:color="auto"/>
          </w:divBdr>
        </w:div>
        <w:div w:id="340622993">
          <w:marLeft w:val="0"/>
          <w:marRight w:val="0"/>
          <w:marTop w:val="0"/>
          <w:marBottom w:val="0"/>
          <w:divBdr>
            <w:top w:val="none" w:sz="0" w:space="0" w:color="auto"/>
            <w:left w:val="none" w:sz="0" w:space="0" w:color="auto"/>
            <w:bottom w:val="none" w:sz="0" w:space="0" w:color="auto"/>
            <w:right w:val="none" w:sz="0" w:space="0" w:color="auto"/>
          </w:divBdr>
        </w:div>
        <w:div w:id="476382543">
          <w:marLeft w:val="0"/>
          <w:marRight w:val="0"/>
          <w:marTop w:val="0"/>
          <w:marBottom w:val="0"/>
          <w:divBdr>
            <w:top w:val="none" w:sz="0" w:space="0" w:color="auto"/>
            <w:left w:val="none" w:sz="0" w:space="0" w:color="auto"/>
            <w:bottom w:val="none" w:sz="0" w:space="0" w:color="auto"/>
            <w:right w:val="none" w:sz="0" w:space="0" w:color="auto"/>
          </w:divBdr>
        </w:div>
        <w:div w:id="1024868533">
          <w:marLeft w:val="0"/>
          <w:marRight w:val="0"/>
          <w:marTop w:val="0"/>
          <w:marBottom w:val="0"/>
          <w:divBdr>
            <w:top w:val="none" w:sz="0" w:space="0" w:color="auto"/>
            <w:left w:val="none" w:sz="0" w:space="0" w:color="auto"/>
            <w:bottom w:val="none" w:sz="0" w:space="0" w:color="auto"/>
            <w:right w:val="none" w:sz="0" w:space="0" w:color="auto"/>
          </w:divBdr>
        </w:div>
        <w:div w:id="229197492">
          <w:marLeft w:val="0"/>
          <w:marRight w:val="0"/>
          <w:marTop w:val="0"/>
          <w:marBottom w:val="0"/>
          <w:divBdr>
            <w:top w:val="none" w:sz="0" w:space="0" w:color="auto"/>
            <w:left w:val="none" w:sz="0" w:space="0" w:color="auto"/>
            <w:bottom w:val="none" w:sz="0" w:space="0" w:color="auto"/>
            <w:right w:val="none" w:sz="0" w:space="0" w:color="auto"/>
          </w:divBdr>
        </w:div>
      </w:divsChild>
    </w:div>
    <w:div w:id="368995940">
      <w:bodyDiv w:val="1"/>
      <w:marLeft w:val="0"/>
      <w:marRight w:val="0"/>
      <w:marTop w:val="0"/>
      <w:marBottom w:val="0"/>
      <w:divBdr>
        <w:top w:val="none" w:sz="0" w:space="0" w:color="auto"/>
        <w:left w:val="none" w:sz="0" w:space="0" w:color="auto"/>
        <w:bottom w:val="none" w:sz="0" w:space="0" w:color="auto"/>
        <w:right w:val="none" w:sz="0" w:space="0" w:color="auto"/>
      </w:divBdr>
      <w:divsChild>
        <w:div w:id="1719892643">
          <w:marLeft w:val="0"/>
          <w:marRight w:val="0"/>
          <w:marTop w:val="0"/>
          <w:marBottom w:val="0"/>
          <w:divBdr>
            <w:top w:val="none" w:sz="0" w:space="0" w:color="auto"/>
            <w:left w:val="none" w:sz="0" w:space="0" w:color="auto"/>
            <w:bottom w:val="none" w:sz="0" w:space="0" w:color="auto"/>
            <w:right w:val="none" w:sz="0" w:space="0" w:color="auto"/>
          </w:divBdr>
        </w:div>
        <w:div w:id="1885866389">
          <w:marLeft w:val="0"/>
          <w:marRight w:val="0"/>
          <w:marTop w:val="0"/>
          <w:marBottom w:val="0"/>
          <w:divBdr>
            <w:top w:val="none" w:sz="0" w:space="0" w:color="auto"/>
            <w:left w:val="none" w:sz="0" w:space="0" w:color="auto"/>
            <w:bottom w:val="none" w:sz="0" w:space="0" w:color="auto"/>
            <w:right w:val="none" w:sz="0" w:space="0" w:color="auto"/>
          </w:divBdr>
        </w:div>
      </w:divsChild>
    </w:div>
    <w:div w:id="423112058">
      <w:bodyDiv w:val="1"/>
      <w:marLeft w:val="0"/>
      <w:marRight w:val="0"/>
      <w:marTop w:val="0"/>
      <w:marBottom w:val="0"/>
      <w:divBdr>
        <w:top w:val="none" w:sz="0" w:space="0" w:color="auto"/>
        <w:left w:val="none" w:sz="0" w:space="0" w:color="auto"/>
        <w:bottom w:val="none" w:sz="0" w:space="0" w:color="auto"/>
        <w:right w:val="none" w:sz="0" w:space="0" w:color="auto"/>
      </w:divBdr>
      <w:divsChild>
        <w:div w:id="79955600">
          <w:marLeft w:val="0"/>
          <w:marRight w:val="0"/>
          <w:marTop w:val="0"/>
          <w:marBottom w:val="0"/>
          <w:divBdr>
            <w:top w:val="none" w:sz="0" w:space="0" w:color="auto"/>
            <w:left w:val="none" w:sz="0" w:space="0" w:color="auto"/>
            <w:bottom w:val="none" w:sz="0" w:space="0" w:color="auto"/>
            <w:right w:val="none" w:sz="0" w:space="0" w:color="auto"/>
          </w:divBdr>
        </w:div>
        <w:div w:id="1399327322">
          <w:marLeft w:val="0"/>
          <w:marRight w:val="0"/>
          <w:marTop w:val="0"/>
          <w:marBottom w:val="0"/>
          <w:divBdr>
            <w:top w:val="none" w:sz="0" w:space="0" w:color="auto"/>
            <w:left w:val="none" w:sz="0" w:space="0" w:color="auto"/>
            <w:bottom w:val="none" w:sz="0" w:space="0" w:color="auto"/>
            <w:right w:val="none" w:sz="0" w:space="0" w:color="auto"/>
          </w:divBdr>
        </w:div>
      </w:divsChild>
    </w:div>
    <w:div w:id="633288959">
      <w:bodyDiv w:val="1"/>
      <w:marLeft w:val="0"/>
      <w:marRight w:val="0"/>
      <w:marTop w:val="0"/>
      <w:marBottom w:val="0"/>
      <w:divBdr>
        <w:top w:val="none" w:sz="0" w:space="0" w:color="auto"/>
        <w:left w:val="none" w:sz="0" w:space="0" w:color="auto"/>
        <w:bottom w:val="none" w:sz="0" w:space="0" w:color="auto"/>
        <w:right w:val="none" w:sz="0" w:space="0" w:color="auto"/>
      </w:divBdr>
      <w:divsChild>
        <w:div w:id="1369911893">
          <w:marLeft w:val="0"/>
          <w:marRight w:val="0"/>
          <w:marTop w:val="0"/>
          <w:marBottom w:val="0"/>
          <w:divBdr>
            <w:top w:val="none" w:sz="0" w:space="0" w:color="auto"/>
            <w:left w:val="none" w:sz="0" w:space="0" w:color="auto"/>
            <w:bottom w:val="none" w:sz="0" w:space="0" w:color="auto"/>
            <w:right w:val="none" w:sz="0" w:space="0" w:color="auto"/>
          </w:divBdr>
        </w:div>
        <w:div w:id="110368909">
          <w:marLeft w:val="0"/>
          <w:marRight w:val="0"/>
          <w:marTop w:val="0"/>
          <w:marBottom w:val="0"/>
          <w:divBdr>
            <w:top w:val="none" w:sz="0" w:space="0" w:color="auto"/>
            <w:left w:val="none" w:sz="0" w:space="0" w:color="auto"/>
            <w:bottom w:val="none" w:sz="0" w:space="0" w:color="auto"/>
            <w:right w:val="none" w:sz="0" w:space="0" w:color="auto"/>
          </w:divBdr>
        </w:div>
        <w:div w:id="1732313629">
          <w:marLeft w:val="0"/>
          <w:marRight w:val="0"/>
          <w:marTop w:val="0"/>
          <w:marBottom w:val="0"/>
          <w:divBdr>
            <w:top w:val="none" w:sz="0" w:space="0" w:color="auto"/>
            <w:left w:val="none" w:sz="0" w:space="0" w:color="auto"/>
            <w:bottom w:val="none" w:sz="0" w:space="0" w:color="auto"/>
            <w:right w:val="none" w:sz="0" w:space="0" w:color="auto"/>
          </w:divBdr>
        </w:div>
      </w:divsChild>
    </w:div>
    <w:div w:id="742876428">
      <w:bodyDiv w:val="1"/>
      <w:marLeft w:val="0"/>
      <w:marRight w:val="0"/>
      <w:marTop w:val="0"/>
      <w:marBottom w:val="0"/>
      <w:divBdr>
        <w:top w:val="none" w:sz="0" w:space="0" w:color="auto"/>
        <w:left w:val="none" w:sz="0" w:space="0" w:color="auto"/>
        <w:bottom w:val="none" w:sz="0" w:space="0" w:color="auto"/>
        <w:right w:val="none" w:sz="0" w:space="0" w:color="auto"/>
      </w:divBdr>
      <w:divsChild>
        <w:div w:id="1323847960">
          <w:marLeft w:val="0"/>
          <w:marRight w:val="0"/>
          <w:marTop w:val="0"/>
          <w:marBottom w:val="0"/>
          <w:divBdr>
            <w:top w:val="none" w:sz="0" w:space="0" w:color="auto"/>
            <w:left w:val="none" w:sz="0" w:space="0" w:color="auto"/>
            <w:bottom w:val="none" w:sz="0" w:space="0" w:color="auto"/>
            <w:right w:val="none" w:sz="0" w:space="0" w:color="auto"/>
          </w:divBdr>
        </w:div>
        <w:div w:id="892424092">
          <w:marLeft w:val="0"/>
          <w:marRight w:val="0"/>
          <w:marTop w:val="0"/>
          <w:marBottom w:val="0"/>
          <w:divBdr>
            <w:top w:val="none" w:sz="0" w:space="0" w:color="auto"/>
            <w:left w:val="none" w:sz="0" w:space="0" w:color="auto"/>
            <w:bottom w:val="none" w:sz="0" w:space="0" w:color="auto"/>
            <w:right w:val="none" w:sz="0" w:space="0" w:color="auto"/>
          </w:divBdr>
        </w:div>
        <w:div w:id="694112739">
          <w:marLeft w:val="0"/>
          <w:marRight w:val="0"/>
          <w:marTop w:val="0"/>
          <w:marBottom w:val="0"/>
          <w:divBdr>
            <w:top w:val="none" w:sz="0" w:space="0" w:color="auto"/>
            <w:left w:val="none" w:sz="0" w:space="0" w:color="auto"/>
            <w:bottom w:val="none" w:sz="0" w:space="0" w:color="auto"/>
            <w:right w:val="none" w:sz="0" w:space="0" w:color="auto"/>
          </w:divBdr>
        </w:div>
        <w:div w:id="220947057">
          <w:marLeft w:val="0"/>
          <w:marRight w:val="0"/>
          <w:marTop w:val="0"/>
          <w:marBottom w:val="0"/>
          <w:divBdr>
            <w:top w:val="none" w:sz="0" w:space="0" w:color="auto"/>
            <w:left w:val="none" w:sz="0" w:space="0" w:color="auto"/>
            <w:bottom w:val="none" w:sz="0" w:space="0" w:color="auto"/>
            <w:right w:val="none" w:sz="0" w:space="0" w:color="auto"/>
          </w:divBdr>
        </w:div>
        <w:div w:id="977147324">
          <w:marLeft w:val="0"/>
          <w:marRight w:val="0"/>
          <w:marTop w:val="0"/>
          <w:marBottom w:val="0"/>
          <w:divBdr>
            <w:top w:val="none" w:sz="0" w:space="0" w:color="auto"/>
            <w:left w:val="none" w:sz="0" w:space="0" w:color="auto"/>
            <w:bottom w:val="none" w:sz="0" w:space="0" w:color="auto"/>
            <w:right w:val="none" w:sz="0" w:space="0" w:color="auto"/>
          </w:divBdr>
        </w:div>
        <w:div w:id="1470392692">
          <w:marLeft w:val="0"/>
          <w:marRight w:val="0"/>
          <w:marTop w:val="0"/>
          <w:marBottom w:val="0"/>
          <w:divBdr>
            <w:top w:val="none" w:sz="0" w:space="0" w:color="auto"/>
            <w:left w:val="none" w:sz="0" w:space="0" w:color="auto"/>
            <w:bottom w:val="none" w:sz="0" w:space="0" w:color="auto"/>
            <w:right w:val="none" w:sz="0" w:space="0" w:color="auto"/>
          </w:divBdr>
        </w:div>
      </w:divsChild>
    </w:div>
    <w:div w:id="763309204">
      <w:bodyDiv w:val="1"/>
      <w:marLeft w:val="0"/>
      <w:marRight w:val="0"/>
      <w:marTop w:val="0"/>
      <w:marBottom w:val="0"/>
      <w:divBdr>
        <w:top w:val="none" w:sz="0" w:space="0" w:color="auto"/>
        <w:left w:val="none" w:sz="0" w:space="0" w:color="auto"/>
        <w:bottom w:val="none" w:sz="0" w:space="0" w:color="auto"/>
        <w:right w:val="none" w:sz="0" w:space="0" w:color="auto"/>
      </w:divBdr>
      <w:divsChild>
        <w:div w:id="1859464404">
          <w:marLeft w:val="0"/>
          <w:marRight w:val="0"/>
          <w:marTop w:val="0"/>
          <w:marBottom w:val="0"/>
          <w:divBdr>
            <w:top w:val="none" w:sz="0" w:space="0" w:color="auto"/>
            <w:left w:val="none" w:sz="0" w:space="0" w:color="auto"/>
            <w:bottom w:val="none" w:sz="0" w:space="0" w:color="auto"/>
            <w:right w:val="none" w:sz="0" w:space="0" w:color="auto"/>
          </w:divBdr>
        </w:div>
        <w:div w:id="1310477025">
          <w:marLeft w:val="0"/>
          <w:marRight w:val="0"/>
          <w:marTop w:val="0"/>
          <w:marBottom w:val="0"/>
          <w:divBdr>
            <w:top w:val="none" w:sz="0" w:space="0" w:color="auto"/>
            <w:left w:val="none" w:sz="0" w:space="0" w:color="auto"/>
            <w:bottom w:val="none" w:sz="0" w:space="0" w:color="auto"/>
            <w:right w:val="none" w:sz="0" w:space="0" w:color="auto"/>
          </w:divBdr>
        </w:div>
      </w:divsChild>
    </w:div>
    <w:div w:id="785850231">
      <w:bodyDiv w:val="1"/>
      <w:marLeft w:val="0"/>
      <w:marRight w:val="0"/>
      <w:marTop w:val="0"/>
      <w:marBottom w:val="0"/>
      <w:divBdr>
        <w:top w:val="none" w:sz="0" w:space="0" w:color="auto"/>
        <w:left w:val="none" w:sz="0" w:space="0" w:color="auto"/>
        <w:bottom w:val="none" w:sz="0" w:space="0" w:color="auto"/>
        <w:right w:val="none" w:sz="0" w:space="0" w:color="auto"/>
      </w:divBdr>
      <w:divsChild>
        <w:div w:id="623581751">
          <w:marLeft w:val="0"/>
          <w:marRight w:val="0"/>
          <w:marTop w:val="0"/>
          <w:marBottom w:val="0"/>
          <w:divBdr>
            <w:top w:val="none" w:sz="0" w:space="0" w:color="auto"/>
            <w:left w:val="none" w:sz="0" w:space="0" w:color="auto"/>
            <w:bottom w:val="none" w:sz="0" w:space="0" w:color="auto"/>
            <w:right w:val="none" w:sz="0" w:space="0" w:color="auto"/>
          </w:divBdr>
        </w:div>
        <w:div w:id="1184132870">
          <w:marLeft w:val="0"/>
          <w:marRight w:val="0"/>
          <w:marTop w:val="0"/>
          <w:marBottom w:val="0"/>
          <w:divBdr>
            <w:top w:val="none" w:sz="0" w:space="0" w:color="auto"/>
            <w:left w:val="none" w:sz="0" w:space="0" w:color="auto"/>
            <w:bottom w:val="none" w:sz="0" w:space="0" w:color="auto"/>
            <w:right w:val="none" w:sz="0" w:space="0" w:color="auto"/>
          </w:divBdr>
        </w:div>
        <w:div w:id="1956055189">
          <w:marLeft w:val="0"/>
          <w:marRight w:val="0"/>
          <w:marTop w:val="0"/>
          <w:marBottom w:val="0"/>
          <w:divBdr>
            <w:top w:val="none" w:sz="0" w:space="0" w:color="auto"/>
            <w:left w:val="none" w:sz="0" w:space="0" w:color="auto"/>
            <w:bottom w:val="none" w:sz="0" w:space="0" w:color="auto"/>
            <w:right w:val="none" w:sz="0" w:space="0" w:color="auto"/>
          </w:divBdr>
        </w:div>
        <w:div w:id="1149009307">
          <w:marLeft w:val="0"/>
          <w:marRight w:val="0"/>
          <w:marTop w:val="0"/>
          <w:marBottom w:val="0"/>
          <w:divBdr>
            <w:top w:val="none" w:sz="0" w:space="0" w:color="auto"/>
            <w:left w:val="none" w:sz="0" w:space="0" w:color="auto"/>
            <w:bottom w:val="none" w:sz="0" w:space="0" w:color="auto"/>
            <w:right w:val="none" w:sz="0" w:space="0" w:color="auto"/>
          </w:divBdr>
        </w:div>
        <w:div w:id="1418670838">
          <w:marLeft w:val="0"/>
          <w:marRight w:val="0"/>
          <w:marTop w:val="0"/>
          <w:marBottom w:val="0"/>
          <w:divBdr>
            <w:top w:val="none" w:sz="0" w:space="0" w:color="auto"/>
            <w:left w:val="none" w:sz="0" w:space="0" w:color="auto"/>
            <w:bottom w:val="none" w:sz="0" w:space="0" w:color="auto"/>
            <w:right w:val="none" w:sz="0" w:space="0" w:color="auto"/>
          </w:divBdr>
        </w:div>
      </w:divsChild>
    </w:div>
    <w:div w:id="826940829">
      <w:bodyDiv w:val="1"/>
      <w:marLeft w:val="0"/>
      <w:marRight w:val="0"/>
      <w:marTop w:val="0"/>
      <w:marBottom w:val="0"/>
      <w:divBdr>
        <w:top w:val="none" w:sz="0" w:space="0" w:color="auto"/>
        <w:left w:val="none" w:sz="0" w:space="0" w:color="auto"/>
        <w:bottom w:val="none" w:sz="0" w:space="0" w:color="auto"/>
        <w:right w:val="none" w:sz="0" w:space="0" w:color="auto"/>
      </w:divBdr>
      <w:divsChild>
        <w:div w:id="805202536">
          <w:marLeft w:val="0"/>
          <w:marRight w:val="0"/>
          <w:marTop w:val="0"/>
          <w:marBottom w:val="0"/>
          <w:divBdr>
            <w:top w:val="none" w:sz="0" w:space="0" w:color="auto"/>
            <w:left w:val="none" w:sz="0" w:space="0" w:color="auto"/>
            <w:bottom w:val="none" w:sz="0" w:space="0" w:color="auto"/>
            <w:right w:val="none" w:sz="0" w:space="0" w:color="auto"/>
          </w:divBdr>
        </w:div>
        <w:div w:id="754975522">
          <w:marLeft w:val="0"/>
          <w:marRight w:val="0"/>
          <w:marTop w:val="0"/>
          <w:marBottom w:val="0"/>
          <w:divBdr>
            <w:top w:val="none" w:sz="0" w:space="0" w:color="auto"/>
            <w:left w:val="none" w:sz="0" w:space="0" w:color="auto"/>
            <w:bottom w:val="none" w:sz="0" w:space="0" w:color="auto"/>
            <w:right w:val="none" w:sz="0" w:space="0" w:color="auto"/>
          </w:divBdr>
        </w:div>
      </w:divsChild>
    </w:div>
    <w:div w:id="947002051">
      <w:bodyDiv w:val="1"/>
      <w:marLeft w:val="0"/>
      <w:marRight w:val="0"/>
      <w:marTop w:val="0"/>
      <w:marBottom w:val="0"/>
      <w:divBdr>
        <w:top w:val="none" w:sz="0" w:space="0" w:color="auto"/>
        <w:left w:val="none" w:sz="0" w:space="0" w:color="auto"/>
        <w:bottom w:val="none" w:sz="0" w:space="0" w:color="auto"/>
        <w:right w:val="none" w:sz="0" w:space="0" w:color="auto"/>
      </w:divBdr>
      <w:divsChild>
        <w:div w:id="1390689707">
          <w:marLeft w:val="0"/>
          <w:marRight w:val="0"/>
          <w:marTop w:val="0"/>
          <w:marBottom w:val="0"/>
          <w:divBdr>
            <w:top w:val="none" w:sz="0" w:space="0" w:color="auto"/>
            <w:left w:val="none" w:sz="0" w:space="0" w:color="auto"/>
            <w:bottom w:val="none" w:sz="0" w:space="0" w:color="auto"/>
            <w:right w:val="none" w:sz="0" w:space="0" w:color="auto"/>
          </w:divBdr>
        </w:div>
        <w:div w:id="1849178675">
          <w:marLeft w:val="0"/>
          <w:marRight w:val="0"/>
          <w:marTop w:val="0"/>
          <w:marBottom w:val="0"/>
          <w:divBdr>
            <w:top w:val="none" w:sz="0" w:space="0" w:color="auto"/>
            <w:left w:val="none" w:sz="0" w:space="0" w:color="auto"/>
            <w:bottom w:val="none" w:sz="0" w:space="0" w:color="auto"/>
            <w:right w:val="none" w:sz="0" w:space="0" w:color="auto"/>
          </w:divBdr>
        </w:div>
        <w:div w:id="1132018920">
          <w:marLeft w:val="0"/>
          <w:marRight w:val="0"/>
          <w:marTop w:val="0"/>
          <w:marBottom w:val="0"/>
          <w:divBdr>
            <w:top w:val="none" w:sz="0" w:space="0" w:color="auto"/>
            <w:left w:val="none" w:sz="0" w:space="0" w:color="auto"/>
            <w:bottom w:val="none" w:sz="0" w:space="0" w:color="auto"/>
            <w:right w:val="none" w:sz="0" w:space="0" w:color="auto"/>
          </w:divBdr>
        </w:div>
      </w:divsChild>
    </w:div>
    <w:div w:id="1039013754">
      <w:marLeft w:val="0"/>
      <w:marRight w:val="0"/>
      <w:marTop w:val="0"/>
      <w:marBottom w:val="0"/>
      <w:divBdr>
        <w:top w:val="none" w:sz="0" w:space="0" w:color="auto"/>
        <w:left w:val="none" w:sz="0" w:space="0" w:color="auto"/>
        <w:bottom w:val="none" w:sz="0" w:space="0" w:color="auto"/>
        <w:right w:val="none" w:sz="0" w:space="0" w:color="auto"/>
      </w:divBdr>
    </w:div>
    <w:div w:id="1039013755">
      <w:marLeft w:val="0"/>
      <w:marRight w:val="0"/>
      <w:marTop w:val="0"/>
      <w:marBottom w:val="0"/>
      <w:divBdr>
        <w:top w:val="none" w:sz="0" w:space="0" w:color="auto"/>
        <w:left w:val="none" w:sz="0" w:space="0" w:color="auto"/>
        <w:bottom w:val="none" w:sz="0" w:space="0" w:color="auto"/>
        <w:right w:val="none" w:sz="0" w:space="0" w:color="auto"/>
      </w:divBdr>
    </w:div>
    <w:div w:id="1039013756">
      <w:marLeft w:val="0"/>
      <w:marRight w:val="0"/>
      <w:marTop w:val="0"/>
      <w:marBottom w:val="0"/>
      <w:divBdr>
        <w:top w:val="none" w:sz="0" w:space="0" w:color="auto"/>
        <w:left w:val="none" w:sz="0" w:space="0" w:color="auto"/>
        <w:bottom w:val="none" w:sz="0" w:space="0" w:color="auto"/>
        <w:right w:val="none" w:sz="0" w:space="0" w:color="auto"/>
      </w:divBdr>
    </w:div>
    <w:div w:id="1039013757">
      <w:marLeft w:val="0"/>
      <w:marRight w:val="0"/>
      <w:marTop w:val="0"/>
      <w:marBottom w:val="0"/>
      <w:divBdr>
        <w:top w:val="none" w:sz="0" w:space="0" w:color="auto"/>
        <w:left w:val="none" w:sz="0" w:space="0" w:color="auto"/>
        <w:bottom w:val="none" w:sz="0" w:space="0" w:color="auto"/>
        <w:right w:val="none" w:sz="0" w:space="0" w:color="auto"/>
      </w:divBdr>
    </w:div>
    <w:div w:id="1039013758">
      <w:marLeft w:val="0"/>
      <w:marRight w:val="0"/>
      <w:marTop w:val="0"/>
      <w:marBottom w:val="0"/>
      <w:divBdr>
        <w:top w:val="none" w:sz="0" w:space="0" w:color="auto"/>
        <w:left w:val="none" w:sz="0" w:space="0" w:color="auto"/>
        <w:bottom w:val="none" w:sz="0" w:space="0" w:color="auto"/>
        <w:right w:val="none" w:sz="0" w:space="0" w:color="auto"/>
      </w:divBdr>
    </w:div>
    <w:div w:id="1098987780">
      <w:bodyDiv w:val="1"/>
      <w:marLeft w:val="0"/>
      <w:marRight w:val="0"/>
      <w:marTop w:val="0"/>
      <w:marBottom w:val="0"/>
      <w:divBdr>
        <w:top w:val="none" w:sz="0" w:space="0" w:color="auto"/>
        <w:left w:val="none" w:sz="0" w:space="0" w:color="auto"/>
        <w:bottom w:val="none" w:sz="0" w:space="0" w:color="auto"/>
        <w:right w:val="none" w:sz="0" w:space="0" w:color="auto"/>
      </w:divBdr>
      <w:divsChild>
        <w:div w:id="1898667644">
          <w:marLeft w:val="0"/>
          <w:marRight w:val="0"/>
          <w:marTop w:val="0"/>
          <w:marBottom w:val="0"/>
          <w:divBdr>
            <w:top w:val="none" w:sz="0" w:space="0" w:color="auto"/>
            <w:left w:val="none" w:sz="0" w:space="0" w:color="auto"/>
            <w:bottom w:val="none" w:sz="0" w:space="0" w:color="auto"/>
            <w:right w:val="none" w:sz="0" w:space="0" w:color="auto"/>
          </w:divBdr>
        </w:div>
        <w:div w:id="1489902075">
          <w:marLeft w:val="0"/>
          <w:marRight w:val="0"/>
          <w:marTop w:val="0"/>
          <w:marBottom w:val="0"/>
          <w:divBdr>
            <w:top w:val="none" w:sz="0" w:space="0" w:color="auto"/>
            <w:left w:val="none" w:sz="0" w:space="0" w:color="auto"/>
            <w:bottom w:val="none" w:sz="0" w:space="0" w:color="auto"/>
            <w:right w:val="none" w:sz="0" w:space="0" w:color="auto"/>
          </w:divBdr>
        </w:div>
      </w:divsChild>
    </w:div>
    <w:div w:id="1211922752">
      <w:bodyDiv w:val="1"/>
      <w:marLeft w:val="0"/>
      <w:marRight w:val="0"/>
      <w:marTop w:val="0"/>
      <w:marBottom w:val="0"/>
      <w:divBdr>
        <w:top w:val="none" w:sz="0" w:space="0" w:color="auto"/>
        <w:left w:val="none" w:sz="0" w:space="0" w:color="auto"/>
        <w:bottom w:val="none" w:sz="0" w:space="0" w:color="auto"/>
        <w:right w:val="none" w:sz="0" w:space="0" w:color="auto"/>
      </w:divBdr>
      <w:divsChild>
        <w:div w:id="1408111386">
          <w:marLeft w:val="0"/>
          <w:marRight w:val="0"/>
          <w:marTop w:val="0"/>
          <w:marBottom w:val="0"/>
          <w:divBdr>
            <w:top w:val="none" w:sz="0" w:space="0" w:color="auto"/>
            <w:left w:val="none" w:sz="0" w:space="0" w:color="auto"/>
            <w:bottom w:val="none" w:sz="0" w:space="0" w:color="auto"/>
            <w:right w:val="none" w:sz="0" w:space="0" w:color="auto"/>
          </w:divBdr>
        </w:div>
        <w:div w:id="1271932724">
          <w:marLeft w:val="0"/>
          <w:marRight w:val="0"/>
          <w:marTop w:val="0"/>
          <w:marBottom w:val="0"/>
          <w:divBdr>
            <w:top w:val="none" w:sz="0" w:space="0" w:color="auto"/>
            <w:left w:val="none" w:sz="0" w:space="0" w:color="auto"/>
            <w:bottom w:val="none" w:sz="0" w:space="0" w:color="auto"/>
            <w:right w:val="none" w:sz="0" w:space="0" w:color="auto"/>
          </w:divBdr>
        </w:div>
        <w:div w:id="2097286213">
          <w:marLeft w:val="0"/>
          <w:marRight w:val="0"/>
          <w:marTop w:val="0"/>
          <w:marBottom w:val="0"/>
          <w:divBdr>
            <w:top w:val="none" w:sz="0" w:space="0" w:color="auto"/>
            <w:left w:val="none" w:sz="0" w:space="0" w:color="auto"/>
            <w:bottom w:val="none" w:sz="0" w:space="0" w:color="auto"/>
            <w:right w:val="none" w:sz="0" w:space="0" w:color="auto"/>
          </w:divBdr>
        </w:div>
        <w:div w:id="1111317078">
          <w:marLeft w:val="0"/>
          <w:marRight w:val="0"/>
          <w:marTop w:val="0"/>
          <w:marBottom w:val="0"/>
          <w:divBdr>
            <w:top w:val="none" w:sz="0" w:space="0" w:color="auto"/>
            <w:left w:val="none" w:sz="0" w:space="0" w:color="auto"/>
            <w:bottom w:val="none" w:sz="0" w:space="0" w:color="auto"/>
            <w:right w:val="none" w:sz="0" w:space="0" w:color="auto"/>
          </w:divBdr>
        </w:div>
      </w:divsChild>
    </w:div>
    <w:div w:id="1223370574">
      <w:bodyDiv w:val="1"/>
      <w:marLeft w:val="0"/>
      <w:marRight w:val="0"/>
      <w:marTop w:val="0"/>
      <w:marBottom w:val="0"/>
      <w:divBdr>
        <w:top w:val="none" w:sz="0" w:space="0" w:color="auto"/>
        <w:left w:val="none" w:sz="0" w:space="0" w:color="auto"/>
        <w:bottom w:val="none" w:sz="0" w:space="0" w:color="auto"/>
        <w:right w:val="none" w:sz="0" w:space="0" w:color="auto"/>
      </w:divBdr>
      <w:divsChild>
        <w:div w:id="1623681912">
          <w:marLeft w:val="0"/>
          <w:marRight w:val="0"/>
          <w:marTop w:val="0"/>
          <w:marBottom w:val="0"/>
          <w:divBdr>
            <w:top w:val="none" w:sz="0" w:space="0" w:color="auto"/>
            <w:left w:val="none" w:sz="0" w:space="0" w:color="auto"/>
            <w:bottom w:val="none" w:sz="0" w:space="0" w:color="auto"/>
            <w:right w:val="none" w:sz="0" w:space="0" w:color="auto"/>
          </w:divBdr>
        </w:div>
        <w:div w:id="1886215653">
          <w:marLeft w:val="0"/>
          <w:marRight w:val="0"/>
          <w:marTop w:val="0"/>
          <w:marBottom w:val="0"/>
          <w:divBdr>
            <w:top w:val="none" w:sz="0" w:space="0" w:color="auto"/>
            <w:left w:val="none" w:sz="0" w:space="0" w:color="auto"/>
            <w:bottom w:val="none" w:sz="0" w:space="0" w:color="auto"/>
            <w:right w:val="none" w:sz="0" w:space="0" w:color="auto"/>
          </w:divBdr>
        </w:div>
        <w:div w:id="1239053242">
          <w:marLeft w:val="0"/>
          <w:marRight w:val="0"/>
          <w:marTop w:val="0"/>
          <w:marBottom w:val="0"/>
          <w:divBdr>
            <w:top w:val="none" w:sz="0" w:space="0" w:color="auto"/>
            <w:left w:val="none" w:sz="0" w:space="0" w:color="auto"/>
            <w:bottom w:val="none" w:sz="0" w:space="0" w:color="auto"/>
            <w:right w:val="none" w:sz="0" w:space="0" w:color="auto"/>
          </w:divBdr>
        </w:div>
      </w:divsChild>
    </w:div>
    <w:div w:id="1353992898">
      <w:bodyDiv w:val="1"/>
      <w:marLeft w:val="0"/>
      <w:marRight w:val="0"/>
      <w:marTop w:val="0"/>
      <w:marBottom w:val="0"/>
      <w:divBdr>
        <w:top w:val="none" w:sz="0" w:space="0" w:color="auto"/>
        <w:left w:val="none" w:sz="0" w:space="0" w:color="auto"/>
        <w:bottom w:val="none" w:sz="0" w:space="0" w:color="auto"/>
        <w:right w:val="none" w:sz="0" w:space="0" w:color="auto"/>
      </w:divBdr>
      <w:divsChild>
        <w:div w:id="821317461">
          <w:marLeft w:val="0"/>
          <w:marRight w:val="0"/>
          <w:marTop w:val="0"/>
          <w:marBottom w:val="0"/>
          <w:divBdr>
            <w:top w:val="none" w:sz="0" w:space="0" w:color="auto"/>
            <w:left w:val="none" w:sz="0" w:space="0" w:color="auto"/>
            <w:bottom w:val="none" w:sz="0" w:space="0" w:color="auto"/>
            <w:right w:val="none" w:sz="0" w:space="0" w:color="auto"/>
          </w:divBdr>
        </w:div>
        <w:div w:id="533888017">
          <w:marLeft w:val="0"/>
          <w:marRight w:val="0"/>
          <w:marTop w:val="0"/>
          <w:marBottom w:val="0"/>
          <w:divBdr>
            <w:top w:val="none" w:sz="0" w:space="0" w:color="auto"/>
            <w:left w:val="none" w:sz="0" w:space="0" w:color="auto"/>
            <w:bottom w:val="none" w:sz="0" w:space="0" w:color="auto"/>
            <w:right w:val="none" w:sz="0" w:space="0" w:color="auto"/>
          </w:divBdr>
        </w:div>
      </w:divsChild>
    </w:div>
    <w:div w:id="1378117052">
      <w:bodyDiv w:val="1"/>
      <w:marLeft w:val="0"/>
      <w:marRight w:val="0"/>
      <w:marTop w:val="0"/>
      <w:marBottom w:val="0"/>
      <w:divBdr>
        <w:top w:val="none" w:sz="0" w:space="0" w:color="auto"/>
        <w:left w:val="none" w:sz="0" w:space="0" w:color="auto"/>
        <w:bottom w:val="none" w:sz="0" w:space="0" w:color="auto"/>
        <w:right w:val="none" w:sz="0" w:space="0" w:color="auto"/>
      </w:divBdr>
      <w:divsChild>
        <w:div w:id="1542400792">
          <w:marLeft w:val="0"/>
          <w:marRight w:val="0"/>
          <w:marTop w:val="0"/>
          <w:marBottom w:val="0"/>
          <w:divBdr>
            <w:top w:val="none" w:sz="0" w:space="0" w:color="auto"/>
            <w:left w:val="none" w:sz="0" w:space="0" w:color="auto"/>
            <w:bottom w:val="none" w:sz="0" w:space="0" w:color="auto"/>
            <w:right w:val="none" w:sz="0" w:space="0" w:color="auto"/>
          </w:divBdr>
        </w:div>
        <w:div w:id="1403866134">
          <w:marLeft w:val="0"/>
          <w:marRight w:val="0"/>
          <w:marTop w:val="0"/>
          <w:marBottom w:val="0"/>
          <w:divBdr>
            <w:top w:val="none" w:sz="0" w:space="0" w:color="auto"/>
            <w:left w:val="none" w:sz="0" w:space="0" w:color="auto"/>
            <w:bottom w:val="none" w:sz="0" w:space="0" w:color="auto"/>
            <w:right w:val="none" w:sz="0" w:space="0" w:color="auto"/>
          </w:divBdr>
        </w:div>
        <w:div w:id="2114014596">
          <w:marLeft w:val="0"/>
          <w:marRight w:val="0"/>
          <w:marTop w:val="0"/>
          <w:marBottom w:val="0"/>
          <w:divBdr>
            <w:top w:val="none" w:sz="0" w:space="0" w:color="auto"/>
            <w:left w:val="none" w:sz="0" w:space="0" w:color="auto"/>
            <w:bottom w:val="none" w:sz="0" w:space="0" w:color="auto"/>
            <w:right w:val="none" w:sz="0" w:space="0" w:color="auto"/>
          </w:divBdr>
        </w:div>
      </w:divsChild>
    </w:div>
    <w:div w:id="1379890124">
      <w:bodyDiv w:val="1"/>
      <w:marLeft w:val="0"/>
      <w:marRight w:val="0"/>
      <w:marTop w:val="0"/>
      <w:marBottom w:val="0"/>
      <w:divBdr>
        <w:top w:val="none" w:sz="0" w:space="0" w:color="auto"/>
        <w:left w:val="none" w:sz="0" w:space="0" w:color="auto"/>
        <w:bottom w:val="none" w:sz="0" w:space="0" w:color="auto"/>
        <w:right w:val="none" w:sz="0" w:space="0" w:color="auto"/>
      </w:divBdr>
      <w:divsChild>
        <w:div w:id="643317824">
          <w:marLeft w:val="0"/>
          <w:marRight w:val="0"/>
          <w:marTop w:val="0"/>
          <w:marBottom w:val="0"/>
          <w:divBdr>
            <w:top w:val="none" w:sz="0" w:space="0" w:color="auto"/>
            <w:left w:val="none" w:sz="0" w:space="0" w:color="auto"/>
            <w:bottom w:val="none" w:sz="0" w:space="0" w:color="auto"/>
            <w:right w:val="none" w:sz="0" w:space="0" w:color="auto"/>
          </w:divBdr>
        </w:div>
        <w:div w:id="1735817034">
          <w:marLeft w:val="0"/>
          <w:marRight w:val="0"/>
          <w:marTop w:val="0"/>
          <w:marBottom w:val="0"/>
          <w:divBdr>
            <w:top w:val="none" w:sz="0" w:space="0" w:color="auto"/>
            <w:left w:val="none" w:sz="0" w:space="0" w:color="auto"/>
            <w:bottom w:val="none" w:sz="0" w:space="0" w:color="auto"/>
            <w:right w:val="none" w:sz="0" w:space="0" w:color="auto"/>
          </w:divBdr>
        </w:div>
        <w:div w:id="2118022728">
          <w:marLeft w:val="0"/>
          <w:marRight w:val="0"/>
          <w:marTop w:val="0"/>
          <w:marBottom w:val="0"/>
          <w:divBdr>
            <w:top w:val="none" w:sz="0" w:space="0" w:color="auto"/>
            <w:left w:val="none" w:sz="0" w:space="0" w:color="auto"/>
            <w:bottom w:val="none" w:sz="0" w:space="0" w:color="auto"/>
            <w:right w:val="none" w:sz="0" w:space="0" w:color="auto"/>
          </w:divBdr>
        </w:div>
        <w:div w:id="1443767834">
          <w:marLeft w:val="0"/>
          <w:marRight w:val="0"/>
          <w:marTop w:val="0"/>
          <w:marBottom w:val="0"/>
          <w:divBdr>
            <w:top w:val="none" w:sz="0" w:space="0" w:color="auto"/>
            <w:left w:val="none" w:sz="0" w:space="0" w:color="auto"/>
            <w:bottom w:val="none" w:sz="0" w:space="0" w:color="auto"/>
            <w:right w:val="none" w:sz="0" w:space="0" w:color="auto"/>
          </w:divBdr>
        </w:div>
      </w:divsChild>
    </w:div>
    <w:div w:id="1657611702">
      <w:bodyDiv w:val="1"/>
      <w:marLeft w:val="0"/>
      <w:marRight w:val="0"/>
      <w:marTop w:val="0"/>
      <w:marBottom w:val="0"/>
      <w:divBdr>
        <w:top w:val="none" w:sz="0" w:space="0" w:color="auto"/>
        <w:left w:val="none" w:sz="0" w:space="0" w:color="auto"/>
        <w:bottom w:val="none" w:sz="0" w:space="0" w:color="auto"/>
        <w:right w:val="none" w:sz="0" w:space="0" w:color="auto"/>
      </w:divBdr>
      <w:divsChild>
        <w:div w:id="2131195799">
          <w:marLeft w:val="0"/>
          <w:marRight w:val="0"/>
          <w:marTop w:val="0"/>
          <w:marBottom w:val="0"/>
          <w:divBdr>
            <w:top w:val="none" w:sz="0" w:space="0" w:color="auto"/>
            <w:left w:val="none" w:sz="0" w:space="0" w:color="auto"/>
            <w:bottom w:val="none" w:sz="0" w:space="0" w:color="auto"/>
            <w:right w:val="none" w:sz="0" w:space="0" w:color="auto"/>
          </w:divBdr>
          <w:divsChild>
            <w:div w:id="934290611">
              <w:marLeft w:val="0"/>
              <w:marRight w:val="0"/>
              <w:marTop w:val="0"/>
              <w:marBottom w:val="0"/>
              <w:divBdr>
                <w:top w:val="none" w:sz="0" w:space="0" w:color="auto"/>
                <w:left w:val="none" w:sz="0" w:space="0" w:color="auto"/>
                <w:bottom w:val="none" w:sz="0" w:space="0" w:color="auto"/>
                <w:right w:val="none" w:sz="0" w:space="0" w:color="auto"/>
              </w:divBdr>
              <w:divsChild>
                <w:div w:id="28455132">
                  <w:marLeft w:val="0"/>
                  <w:marRight w:val="0"/>
                  <w:marTop w:val="0"/>
                  <w:marBottom w:val="0"/>
                  <w:divBdr>
                    <w:top w:val="none" w:sz="0" w:space="0" w:color="auto"/>
                    <w:left w:val="none" w:sz="0" w:space="0" w:color="auto"/>
                    <w:bottom w:val="none" w:sz="0" w:space="0" w:color="auto"/>
                    <w:right w:val="none" w:sz="0" w:space="0" w:color="auto"/>
                  </w:divBdr>
                </w:div>
                <w:div w:id="96828140">
                  <w:marLeft w:val="0"/>
                  <w:marRight w:val="0"/>
                  <w:marTop w:val="0"/>
                  <w:marBottom w:val="0"/>
                  <w:divBdr>
                    <w:top w:val="none" w:sz="0" w:space="0" w:color="auto"/>
                    <w:left w:val="none" w:sz="0" w:space="0" w:color="auto"/>
                    <w:bottom w:val="none" w:sz="0" w:space="0" w:color="auto"/>
                    <w:right w:val="none" w:sz="0" w:space="0" w:color="auto"/>
                  </w:divBdr>
                </w:div>
                <w:div w:id="1558079396">
                  <w:marLeft w:val="0"/>
                  <w:marRight w:val="0"/>
                  <w:marTop w:val="0"/>
                  <w:marBottom w:val="0"/>
                  <w:divBdr>
                    <w:top w:val="none" w:sz="0" w:space="0" w:color="auto"/>
                    <w:left w:val="none" w:sz="0" w:space="0" w:color="auto"/>
                    <w:bottom w:val="none" w:sz="0" w:space="0" w:color="auto"/>
                    <w:right w:val="none" w:sz="0" w:space="0" w:color="auto"/>
                  </w:divBdr>
                </w:div>
                <w:div w:id="815100858">
                  <w:marLeft w:val="0"/>
                  <w:marRight w:val="0"/>
                  <w:marTop w:val="0"/>
                  <w:marBottom w:val="0"/>
                  <w:divBdr>
                    <w:top w:val="none" w:sz="0" w:space="0" w:color="auto"/>
                    <w:left w:val="none" w:sz="0" w:space="0" w:color="auto"/>
                    <w:bottom w:val="none" w:sz="0" w:space="0" w:color="auto"/>
                    <w:right w:val="none" w:sz="0" w:space="0" w:color="auto"/>
                  </w:divBdr>
                </w:div>
                <w:div w:id="1335763385">
                  <w:marLeft w:val="0"/>
                  <w:marRight w:val="0"/>
                  <w:marTop w:val="0"/>
                  <w:marBottom w:val="0"/>
                  <w:divBdr>
                    <w:top w:val="none" w:sz="0" w:space="0" w:color="auto"/>
                    <w:left w:val="none" w:sz="0" w:space="0" w:color="auto"/>
                    <w:bottom w:val="none" w:sz="0" w:space="0" w:color="auto"/>
                    <w:right w:val="none" w:sz="0" w:space="0" w:color="auto"/>
                  </w:divBdr>
                </w:div>
                <w:div w:id="1379159401">
                  <w:marLeft w:val="0"/>
                  <w:marRight w:val="0"/>
                  <w:marTop w:val="0"/>
                  <w:marBottom w:val="0"/>
                  <w:divBdr>
                    <w:top w:val="none" w:sz="0" w:space="0" w:color="auto"/>
                    <w:left w:val="none" w:sz="0" w:space="0" w:color="auto"/>
                    <w:bottom w:val="none" w:sz="0" w:space="0" w:color="auto"/>
                    <w:right w:val="none" w:sz="0" w:space="0" w:color="auto"/>
                  </w:divBdr>
                </w:div>
                <w:div w:id="1165978432">
                  <w:marLeft w:val="0"/>
                  <w:marRight w:val="0"/>
                  <w:marTop w:val="0"/>
                  <w:marBottom w:val="0"/>
                  <w:divBdr>
                    <w:top w:val="none" w:sz="0" w:space="0" w:color="auto"/>
                    <w:left w:val="none" w:sz="0" w:space="0" w:color="auto"/>
                    <w:bottom w:val="none" w:sz="0" w:space="0" w:color="auto"/>
                    <w:right w:val="none" w:sz="0" w:space="0" w:color="auto"/>
                  </w:divBdr>
                </w:div>
                <w:div w:id="619535703">
                  <w:marLeft w:val="0"/>
                  <w:marRight w:val="0"/>
                  <w:marTop w:val="0"/>
                  <w:marBottom w:val="0"/>
                  <w:divBdr>
                    <w:top w:val="none" w:sz="0" w:space="0" w:color="auto"/>
                    <w:left w:val="none" w:sz="0" w:space="0" w:color="auto"/>
                    <w:bottom w:val="none" w:sz="0" w:space="0" w:color="auto"/>
                    <w:right w:val="none" w:sz="0" w:space="0" w:color="auto"/>
                  </w:divBdr>
                </w:div>
                <w:div w:id="1800563177">
                  <w:marLeft w:val="0"/>
                  <w:marRight w:val="0"/>
                  <w:marTop w:val="0"/>
                  <w:marBottom w:val="0"/>
                  <w:divBdr>
                    <w:top w:val="none" w:sz="0" w:space="0" w:color="auto"/>
                    <w:left w:val="none" w:sz="0" w:space="0" w:color="auto"/>
                    <w:bottom w:val="none" w:sz="0" w:space="0" w:color="auto"/>
                    <w:right w:val="none" w:sz="0" w:space="0" w:color="auto"/>
                  </w:divBdr>
                </w:div>
                <w:div w:id="986740926">
                  <w:marLeft w:val="0"/>
                  <w:marRight w:val="0"/>
                  <w:marTop w:val="0"/>
                  <w:marBottom w:val="0"/>
                  <w:divBdr>
                    <w:top w:val="none" w:sz="0" w:space="0" w:color="auto"/>
                    <w:left w:val="none" w:sz="0" w:space="0" w:color="auto"/>
                    <w:bottom w:val="none" w:sz="0" w:space="0" w:color="auto"/>
                    <w:right w:val="none" w:sz="0" w:space="0" w:color="auto"/>
                  </w:divBdr>
                </w:div>
                <w:div w:id="1196768712">
                  <w:marLeft w:val="0"/>
                  <w:marRight w:val="0"/>
                  <w:marTop w:val="0"/>
                  <w:marBottom w:val="0"/>
                  <w:divBdr>
                    <w:top w:val="none" w:sz="0" w:space="0" w:color="auto"/>
                    <w:left w:val="none" w:sz="0" w:space="0" w:color="auto"/>
                    <w:bottom w:val="none" w:sz="0" w:space="0" w:color="auto"/>
                    <w:right w:val="none" w:sz="0" w:space="0" w:color="auto"/>
                  </w:divBdr>
                </w:div>
                <w:div w:id="1121266291">
                  <w:marLeft w:val="0"/>
                  <w:marRight w:val="0"/>
                  <w:marTop w:val="0"/>
                  <w:marBottom w:val="0"/>
                  <w:divBdr>
                    <w:top w:val="none" w:sz="0" w:space="0" w:color="auto"/>
                    <w:left w:val="none" w:sz="0" w:space="0" w:color="auto"/>
                    <w:bottom w:val="none" w:sz="0" w:space="0" w:color="auto"/>
                    <w:right w:val="none" w:sz="0" w:space="0" w:color="auto"/>
                  </w:divBdr>
                </w:div>
                <w:div w:id="568882723">
                  <w:marLeft w:val="0"/>
                  <w:marRight w:val="0"/>
                  <w:marTop w:val="0"/>
                  <w:marBottom w:val="0"/>
                  <w:divBdr>
                    <w:top w:val="none" w:sz="0" w:space="0" w:color="auto"/>
                    <w:left w:val="none" w:sz="0" w:space="0" w:color="auto"/>
                    <w:bottom w:val="none" w:sz="0" w:space="0" w:color="auto"/>
                    <w:right w:val="none" w:sz="0" w:space="0" w:color="auto"/>
                  </w:divBdr>
                </w:div>
                <w:div w:id="1491404949">
                  <w:marLeft w:val="0"/>
                  <w:marRight w:val="0"/>
                  <w:marTop w:val="0"/>
                  <w:marBottom w:val="0"/>
                  <w:divBdr>
                    <w:top w:val="none" w:sz="0" w:space="0" w:color="auto"/>
                    <w:left w:val="none" w:sz="0" w:space="0" w:color="auto"/>
                    <w:bottom w:val="none" w:sz="0" w:space="0" w:color="auto"/>
                    <w:right w:val="none" w:sz="0" w:space="0" w:color="auto"/>
                  </w:divBdr>
                </w:div>
                <w:div w:id="939215248">
                  <w:marLeft w:val="0"/>
                  <w:marRight w:val="0"/>
                  <w:marTop w:val="0"/>
                  <w:marBottom w:val="0"/>
                  <w:divBdr>
                    <w:top w:val="none" w:sz="0" w:space="0" w:color="auto"/>
                    <w:left w:val="none" w:sz="0" w:space="0" w:color="auto"/>
                    <w:bottom w:val="none" w:sz="0" w:space="0" w:color="auto"/>
                    <w:right w:val="none" w:sz="0" w:space="0" w:color="auto"/>
                  </w:divBdr>
                </w:div>
                <w:div w:id="1044477639">
                  <w:marLeft w:val="0"/>
                  <w:marRight w:val="0"/>
                  <w:marTop w:val="0"/>
                  <w:marBottom w:val="0"/>
                  <w:divBdr>
                    <w:top w:val="none" w:sz="0" w:space="0" w:color="auto"/>
                    <w:left w:val="none" w:sz="0" w:space="0" w:color="auto"/>
                    <w:bottom w:val="none" w:sz="0" w:space="0" w:color="auto"/>
                    <w:right w:val="none" w:sz="0" w:space="0" w:color="auto"/>
                  </w:divBdr>
                </w:div>
                <w:div w:id="1381704716">
                  <w:marLeft w:val="0"/>
                  <w:marRight w:val="0"/>
                  <w:marTop w:val="0"/>
                  <w:marBottom w:val="0"/>
                  <w:divBdr>
                    <w:top w:val="none" w:sz="0" w:space="0" w:color="auto"/>
                    <w:left w:val="none" w:sz="0" w:space="0" w:color="auto"/>
                    <w:bottom w:val="none" w:sz="0" w:space="0" w:color="auto"/>
                    <w:right w:val="none" w:sz="0" w:space="0" w:color="auto"/>
                  </w:divBdr>
                </w:div>
                <w:div w:id="1954167653">
                  <w:marLeft w:val="0"/>
                  <w:marRight w:val="0"/>
                  <w:marTop w:val="0"/>
                  <w:marBottom w:val="0"/>
                  <w:divBdr>
                    <w:top w:val="none" w:sz="0" w:space="0" w:color="auto"/>
                    <w:left w:val="none" w:sz="0" w:space="0" w:color="auto"/>
                    <w:bottom w:val="none" w:sz="0" w:space="0" w:color="auto"/>
                    <w:right w:val="none" w:sz="0" w:space="0" w:color="auto"/>
                  </w:divBdr>
                </w:div>
                <w:div w:id="936596411">
                  <w:marLeft w:val="0"/>
                  <w:marRight w:val="0"/>
                  <w:marTop w:val="0"/>
                  <w:marBottom w:val="0"/>
                  <w:divBdr>
                    <w:top w:val="none" w:sz="0" w:space="0" w:color="auto"/>
                    <w:left w:val="none" w:sz="0" w:space="0" w:color="auto"/>
                    <w:bottom w:val="none" w:sz="0" w:space="0" w:color="auto"/>
                    <w:right w:val="none" w:sz="0" w:space="0" w:color="auto"/>
                  </w:divBdr>
                </w:div>
                <w:div w:id="1573277772">
                  <w:marLeft w:val="0"/>
                  <w:marRight w:val="0"/>
                  <w:marTop w:val="0"/>
                  <w:marBottom w:val="0"/>
                  <w:divBdr>
                    <w:top w:val="none" w:sz="0" w:space="0" w:color="auto"/>
                    <w:left w:val="none" w:sz="0" w:space="0" w:color="auto"/>
                    <w:bottom w:val="none" w:sz="0" w:space="0" w:color="auto"/>
                    <w:right w:val="none" w:sz="0" w:space="0" w:color="auto"/>
                  </w:divBdr>
                </w:div>
                <w:div w:id="160586776">
                  <w:marLeft w:val="0"/>
                  <w:marRight w:val="0"/>
                  <w:marTop w:val="0"/>
                  <w:marBottom w:val="0"/>
                  <w:divBdr>
                    <w:top w:val="none" w:sz="0" w:space="0" w:color="auto"/>
                    <w:left w:val="none" w:sz="0" w:space="0" w:color="auto"/>
                    <w:bottom w:val="none" w:sz="0" w:space="0" w:color="auto"/>
                    <w:right w:val="none" w:sz="0" w:space="0" w:color="auto"/>
                  </w:divBdr>
                </w:div>
                <w:div w:id="449209692">
                  <w:marLeft w:val="0"/>
                  <w:marRight w:val="0"/>
                  <w:marTop w:val="0"/>
                  <w:marBottom w:val="0"/>
                  <w:divBdr>
                    <w:top w:val="none" w:sz="0" w:space="0" w:color="auto"/>
                    <w:left w:val="none" w:sz="0" w:space="0" w:color="auto"/>
                    <w:bottom w:val="none" w:sz="0" w:space="0" w:color="auto"/>
                    <w:right w:val="none" w:sz="0" w:space="0" w:color="auto"/>
                  </w:divBdr>
                </w:div>
                <w:div w:id="626815454">
                  <w:marLeft w:val="0"/>
                  <w:marRight w:val="0"/>
                  <w:marTop w:val="0"/>
                  <w:marBottom w:val="0"/>
                  <w:divBdr>
                    <w:top w:val="none" w:sz="0" w:space="0" w:color="auto"/>
                    <w:left w:val="none" w:sz="0" w:space="0" w:color="auto"/>
                    <w:bottom w:val="none" w:sz="0" w:space="0" w:color="auto"/>
                    <w:right w:val="none" w:sz="0" w:space="0" w:color="auto"/>
                  </w:divBdr>
                </w:div>
                <w:div w:id="134612466">
                  <w:marLeft w:val="0"/>
                  <w:marRight w:val="0"/>
                  <w:marTop w:val="0"/>
                  <w:marBottom w:val="0"/>
                  <w:divBdr>
                    <w:top w:val="none" w:sz="0" w:space="0" w:color="auto"/>
                    <w:left w:val="none" w:sz="0" w:space="0" w:color="auto"/>
                    <w:bottom w:val="none" w:sz="0" w:space="0" w:color="auto"/>
                    <w:right w:val="none" w:sz="0" w:space="0" w:color="auto"/>
                  </w:divBdr>
                </w:div>
                <w:div w:id="633559356">
                  <w:marLeft w:val="0"/>
                  <w:marRight w:val="0"/>
                  <w:marTop w:val="0"/>
                  <w:marBottom w:val="0"/>
                  <w:divBdr>
                    <w:top w:val="none" w:sz="0" w:space="0" w:color="auto"/>
                    <w:left w:val="none" w:sz="0" w:space="0" w:color="auto"/>
                    <w:bottom w:val="none" w:sz="0" w:space="0" w:color="auto"/>
                    <w:right w:val="none" w:sz="0" w:space="0" w:color="auto"/>
                  </w:divBdr>
                </w:div>
                <w:div w:id="1760783851">
                  <w:marLeft w:val="0"/>
                  <w:marRight w:val="0"/>
                  <w:marTop w:val="0"/>
                  <w:marBottom w:val="0"/>
                  <w:divBdr>
                    <w:top w:val="none" w:sz="0" w:space="0" w:color="auto"/>
                    <w:left w:val="none" w:sz="0" w:space="0" w:color="auto"/>
                    <w:bottom w:val="none" w:sz="0" w:space="0" w:color="auto"/>
                    <w:right w:val="none" w:sz="0" w:space="0" w:color="auto"/>
                  </w:divBdr>
                </w:div>
                <w:div w:id="1911454813">
                  <w:marLeft w:val="0"/>
                  <w:marRight w:val="0"/>
                  <w:marTop w:val="0"/>
                  <w:marBottom w:val="0"/>
                  <w:divBdr>
                    <w:top w:val="none" w:sz="0" w:space="0" w:color="auto"/>
                    <w:left w:val="none" w:sz="0" w:space="0" w:color="auto"/>
                    <w:bottom w:val="none" w:sz="0" w:space="0" w:color="auto"/>
                    <w:right w:val="none" w:sz="0" w:space="0" w:color="auto"/>
                  </w:divBdr>
                </w:div>
                <w:div w:id="767118024">
                  <w:marLeft w:val="0"/>
                  <w:marRight w:val="0"/>
                  <w:marTop w:val="0"/>
                  <w:marBottom w:val="0"/>
                  <w:divBdr>
                    <w:top w:val="none" w:sz="0" w:space="0" w:color="auto"/>
                    <w:left w:val="none" w:sz="0" w:space="0" w:color="auto"/>
                    <w:bottom w:val="none" w:sz="0" w:space="0" w:color="auto"/>
                    <w:right w:val="none" w:sz="0" w:space="0" w:color="auto"/>
                  </w:divBdr>
                </w:div>
                <w:div w:id="1767730442">
                  <w:marLeft w:val="0"/>
                  <w:marRight w:val="0"/>
                  <w:marTop w:val="0"/>
                  <w:marBottom w:val="0"/>
                  <w:divBdr>
                    <w:top w:val="none" w:sz="0" w:space="0" w:color="auto"/>
                    <w:left w:val="none" w:sz="0" w:space="0" w:color="auto"/>
                    <w:bottom w:val="none" w:sz="0" w:space="0" w:color="auto"/>
                    <w:right w:val="none" w:sz="0" w:space="0" w:color="auto"/>
                  </w:divBdr>
                </w:div>
                <w:div w:id="950431725">
                  <w:marLeft w:val="0"/>
                  <w:marRight w:val="0"/>
                  <w:marTop w:val="0"/>
                  <w:marBottom w:val="0"/>
                  <w:divBdr>
                    <w:top w:val="none" w:sz="0" w:space="0" w:color="auto"/>
                    <w:left w:val="none" w:sz="0" w:space="0" w:color="auto"/>
                    <w:bottom w:val="none" w:sz="0" w:space="0" w:color="auto"/>
                    <w:right w:val="none" w:sz="0" w:space="0" w:color="auto"/>
                  </w:divBdr>
                </w:div>
                <w:div w:id="65155612">
                  <w:marLeft w:val="0"/>
                  <w:marRight w:val="0"/>
                  <w:marTop w:val="0"/>
                  <w:marBottom w:val="0"/>
                  <w:divBdr>
                    <w:top w:val="none" w:sz="0" w:space="0" w:color="auto"/>
                    <w:left w:val="none" w:sz="0" w:space="0" w:color="auto"/>
                    <w:bottom w:val="none" w:sz="0" w:space="0" w:color="auto"/>
                    <w:right w:val="none" w:sz="0" w:space="0" w:color="auto"/>
                  </w:divBdr>
                </w:div>
                <w:div w:id="1801537802">
                  <w:marLeft w:val="0"/>
                  <w:marRight w:val="0"/>
                  <w:marTop w:val="0"/>
                  <w:marBottom w:val="0"/>
                  <w:divBdr>
                    <w:top w:val="none" w:sz="0" w:space="0" w:color="auto"/>
                    <w:left w:val="none" w:sz="0" w:space="0" w:color="auto"/>
                    <w:bottom w:val="none" w:sz="0" w:space="0" w:color="auto"/>
                    <w:right w:val="none" w:sz="0" w:space="0" w:color="auto"/>
                  </w:divBdr>
                </w:div>
                <w:div w:id="575015534">
                  <w:marLeft w:val="0"/>
                  <w:marRight w:val="0"/>
                  <w:marTop w:val="0"/>
                  <w:marBottom w:val="0"/>
                  <w:divBdr>
                    <w:top w:val="none" w:sz="0" w:space="0" w:color="auto"/>
                    <w:left w:val="none" w:sz="0" w:space="0" w:color="auto"/>
                    <w:bottom w:val="none" w:sz="0" w:space="0" w:color="auto"/>
                    <w:right w:val="none" w:sz="0" w:space="0" w:color="auto"/>
                  </w:divBdr>
                </w:div>
                <w:div w:id="441995711">
                  <w:marLeft w:val="0"/>
                  <w:marRight w:val="0"/>
                  <w:marTop w:val="0"/>
                  <w:marBottom w:val="0"/>
                  <w:divBdr>
                    <w:top w:val="none" w:sz="0" w:space="0" w:color="auto"/>
                    <w:left w:val="none" w:sz="0" w:space="0" w:color="auto"/>
                    <w:bottom w:val="none" w:sz="0" w:space="0" w:color="auto"/>
                    <w:right w:val="none" w:sz="0" w:space="0" w:color="auto"/>
                  </w:divBdr>
                </w:div>
                <w:div w:id="802961485">
                  <w:marLeft w:val="0"/>
                  <w:marRight w:val="0"/>
                  <w:marTop w:val="0"/>
                  <w:marBottom w:val="0"/>
                  <w:divBdr>
                    <w:top w:val="none" w:sz="0" w:space="0" w:color="auto"/>
                    <w:left w:val="none" w:sz="0" w:space="0" w:color="auto"/>
                    <w:bottom w:val="none" w:sz="0" w:space="0" w:color="auto"/>
                    <w:right w:val="none" w:sz="0" w:space="0" w:color="auto"/>
                  </w:divBdr>
                </w:div>
                <w:div w:id="2124762281">
                  <w:marLeft w:val="0"/>
                  <w:marRight w:val="0"/>
                  <w:marTop w:val="0"/>
                  <w:marBottom w:val="0"/>
                  <w:divBdr>
                    <w:top w:val="none" w:sz="0" w:space="0" w:color="auto"/>
                    <w:left w:val="none" w:sz="0" w:space="0" w:color="auto"/>
                    <w:bottom w:val="none" w:sz="0" w:space="0" w:color="auto"/>
                    <w:right w:val="none" w:sz="0" w:space="0" w:color="auto"/>
                  </w:divBdr>
                </w:div>
                <w:div w:id="394164534">
                  <w:marLeft w:val="0"/>
                  <w:marRight w:val="0"/>
                  <w:marTop w:val="0"/>
                  <w:marBottom w:val="0"/>
                  <w:divBdr>
                    <w:top w:val="none" w:sz="0" w:space="0" w:color="auto"/>
                    <w:left w:val="none" w:sz="0" w:space="0" w:color="auto"/>
                    <w:bottom w:val="none" w:sz="0" w:space="0" w:color="auto"/>
                    <w:right w:val="none" w:sz="0" w:space="0" w:color="auto"/>
                  </w:divBdr>
                </w:div>
                <w:div w:id="849831193">
                  <w:marLeft w:val="0"/>
                  <w:marRight w:val="0"/>
                  <w:marTop w:val="0"/>
                  <w:marBottom w:val="0"/>
                  <w:divBdr>
                    <w:top w:val="none" w:sz="0" w:space="0" w:color="auto"/>
                    <w:left w:val="none" w:sz="0" w:space="0" w:color="auto"/>
                    <w:bottom w:val="none" w:sz="0" w:space="0" w:color="auto"/>
                    <w:right w:val="none" w:sz="0" w:space="0" w:color="auto"/>
                  </w:divBdr>
                </w:div>
                <w:div w:id="651716390">
                  <w:marLeft w:val="0"/>
                  <w:marRight w:val="0"/>
                  <w:marTop w:val="0"/>
                  <w:marBottom w:val="0"/>
                  <w:divBdr>
                    <w:top w:val="none" w:sz="0" w:space="0" w:color="auto"/>
                    <w:left w:val="none" w:sz="0" w:space="0" w:color="auto"/>
                    <w:bottom w:val="none" w:sz="0" w:space="0" w:color="auto"/>
                    <w:right w:val="none" w:sz="0" w:space="0" w:color="auto"/>
                  </w:divBdr>
                </w:div>
                <w:div w:id="843201399">
                  <w:marLeft w:val="0"/>
                  <w:marRight w:val="0"/>
                  <w:marTop w:val="0"/>
                  <w:marBottom w:val="0"/>
                  <w:divBdr>
                    <w:top w:val="none" w:sz="0" w:space="0" w:color="auto"/>
                    <w:left w:val="none" w:sz="0" w:space="0" w:color="auto"/>
                    <w:bottom w:val="none" w:sz="0" w:space="0" w:color="auto"/>
                    <w:right w:val="none" w:sz="0" w:space="0" w:color="auto"/>
                  </w:divBdr>
                </w:div>
                <w:div w:id="1443840492">
                  <w:marLeft w:val="0"/>
                  <w:marRight w:val="0"/>
                  <w:marTop w:val="0"/>
                  <w:marBottom w:val="0"/>
                  <w:divBdr>
                    <w:top w:val="none" w:sz="0" w:space="0" w:color="auto"/>
                    <w:left w:val="none" w:sz="0" w:space="0" w:color="auto"/>
                    <w:bottom w:val="none" w:sz="0" w:space="0" w:color="auto"/>
                    <w:right w:val="none" w:sz="0" w:space="0" w:color="auto"/>
                  </w:divBdr>
                </w:div>
                <w:div w:id="493684154">
                  <w:marLeft w:val="0"/>
                  <w:marRight w:val="0"/>
                  <w:marTop w:val="0"/>
                  <w:marBottom w:val="0"/>
                  <w:divBdr>
                    <w:top w:val="none" w:sz="0" w:space="0" w:color="auto"/>
                    <w:left w:val="none" w:sz="0" w:space="0" w:color="auto"/>
                    <w:bottom w:val="none" w:sz="0" w:space="0" w:color="auto"/>
                    <w:right w:val="none" w:sz="0" w:space="0" w:color="auto"/>
                  </w:divBdr>
                </w:div>
                <w:div w:id="720205437">
                  <w:marLeft w:val="0"/>
                  <w:marRight w:val="0"/>
                  <w:marTop w:val="0"/>
                  <w:marBottom w:val="0"/>
                  <w:divBdr>
                    <w:top w:val="none" w:sz="0" w:space="0" w:color="auto"/>
                    <w:left w:val="none" w:sz="0" w:space="0" w:color="auto"/>
                    <w:bottom w:val="none" w:sz="0" w:space="0" w:color="auto"/>
                    <w:right w:val="none" w:sz="0" w:space="0" w:color="auto"/>
                  </w:divBdr>
                </w:div>
                <w:div w:id="949975343">
                  <w:marLeft w:val="0"/>
                  <w:marRight w:val="0"/>
                  <w:marTop w:val="0"/>
                  <w:marBottom w:val="0"/>
                  <w:divBdr>
                    <w:top w:val="none" w:sz="0" w:space="0" w:color="auto"/>
                    <w:left w:val="none" w:sz="0" w:space="0" w:color="auto"/>
                    <w:bottom w:val="none" w:sz="0" w:space="0" w:color="auto"/>
                    <w:right w:val="none" w:sz="0" w:space="0" w:color="auto"/>
                  </w:divBdr>
                </w:div>
                <w:div w:id="961232642">
                  <w:marLeft w:val="0"/>
                  <w:marRight w:val="0"/>
                  <w:marTop w:val="0"/>
                  <w:marBottom w:val="0"/>
                  <w:divBdr>
                    <w:top w:val="none" w:sz="0" w:space="0" w:color="auto"/>
                    <w:left w:val="none" w:sz="0" w:space="0" w:color="auto"/>
                    <w:bottom w:val="none" w:sz="0" w:space="0" w:color="auto"/>
                    <w:right w:val="none" w:sz="0" w:space="0" w:color="auto"/>
                  </w:divBdr>
                </w:div>
                <w:div w:id="1183400499">
                  <w:marLeft w:val="0"/>
                  <w:marRight w:val="0"/>
                  <w:marTop w:val="0"/>
                  <w:marBottom w:val="0"/>
                  <w:divBdr>
                    <w:top w:val="none" w:sz="0" w:space="0" w:color="auto"/>
                    <w:left w:val="none" w:sz="0" w:space="0" w:color="auto"/>
                    <w:bottom w:val="none" w:sz="0" w:space="0" w:color="auto"/>
                    <w:right w:val="none" w:sz="0" w:space="0" w:color="auto"/>
                  </w:divBdr>
                </w:div>
                <w:div w:id="932007962">
                  <w:marLeft w:val="0"/>
                  <w:marRight w:val="0"/>
                  <w:marTop w:val="0"/>
                  <w:marBottom w:val="0"/>
                  <w:divBdr>
                    <w:top w:val="none" w:sz="0" w:space="0" w:color="auto"/>
                    <w:left w:val="none" w:sz="0" w:space="0" w:color="auto"/>
                    <w:bottom w:val="none" w:sz="0" w:space="0" w:color="auto"/>
                    <w:right w:val="none" w:sz="0" w:space="0" w:color="auto"/>
                  </w:divBdr>
                </w:div>
                <w:div w:id="381252871">
                  <w:marLeft w:val="0"/>
                  <w:marRight w:val="0"/>
                  <w:marTop w:val="0"/>
                  <w:marBottom w:val="0"/>
                  <w:divBdr>
                    <w:top w:val="none" w:sz="0" w:space="0" w:color="auto"/>
                    <w:left w:val="none" w:sz="0" w:space="0" w:color="auto"/>
                    <w:bottom w:val="none" w:sz="0" w:space="0" w:color="auto"/>
                    <w:right w:val="none" w:sz="0" w:space="0" w:color="auto"/>
                  </w:divBdr>
                </w:div>
                <w:div w:id="962266938">
                  <w:marLeft w:val="0"/>
                  <w:marRight w:val="0"/>
                  <w:marTop w:val="0"/>
                  <w:marBottom w:val="0"/>
                  <w:divBdr>
                    <w:top w:val="none" w:sz="0" w:space="0" w:color="auto"/>
                    <w:left w:val="none" w:sz="0" w:space="0" w:color="auto"/>
                    <w:bottom w:val="none" w:sz="0" w:space="0" w:color="auto"/>
                    <w:right w:val="none" w:sz="0" w:space="0" w:color="auto"/>
                  </w:divBdr>
                </w:div>
                <w:div w:id="1356619066">
                  <w:marLeft w:val="0"/>
                  <w:marRight w:val="0"/>
                  <w:marTop w:val="0"/>
                  <w:marBottom w:val="0"/>
                  <w:divBdr>
                    <w:top w:val="none" w:sz="0" w:space="0" w:color="auto"/>
                    <w:left w:val="none" w:sz="0" w:space="0" w:color="auto"/>
                    <w:bottom w:val="none" w:sz="0" w:space="0" w:color="auto"/>
                    <w:right w:val="none" w:sz="0" w:space="0" w:color="auto"/>
                  </w:divBdr>
                </w:div>
                <w:div w:id="281957624">
                  <w:marLeft w:val="0"/>
                  <w:marRight w:val="0"/>
                  <w:marTop w:val="0"/>
                  <w:marBottom w:val="0"/>
                  <w:divBdr>
                    <w:top w:val="none" w:sz="0" w:space="0" w:color="auto"/>
                    <w:left w:val="none" w:sz="0" w:space="0" w:color="auto"/>
                    <w:bottom w:val="none" w:sz="0" w:space="0" w:color="auto"/>
                    <w:right w:val="none" w:sz="0" w:space="0" w:color="auto"/>
                  </w:divBdr>
                </w:div>
                <w:div w:id="1364869612">
                  <w:marLeft w:val="0"/>
                  <w:marRight w:val="0"/>
                  <w:marTop w:val="0"/>
                  <w:marBottom w:val="0"/>
                  <w:divBdr>
                    <w:top w:val="none" w:sz="0" w:space="0" w:color="auto"/>
                    <w:left w:val="none" w:sz="0" w:space="0" w:color="auto"/>
                    <w:bottom w:val="none" w:sz="0" w:space="0" w:color="auto"/>
                    <w:right w:val="none" w:sz="0" w:space="0" w:color="auto"/>
                  </w:divBdr>
                </w:div>
                <w:div w:id="474487579">
                  <w:marLeft w:val="0"/>
                  <w:marRight w:val="0"/>
                  <w:marTop w:val="0"/>
                  <w:marBottom w:val="0"/>
                  <w:divBdr>
                    <w:top w:val="none" w:sz="0" w:space="0" w:color="auto"/>
                    <w:left w:val="none" w:sz="0" w:space="0" w:color="auto"/>
                    <w:bottom w:val="none" w:sz="0" w:space="0" w:color="auto"/>
                    <w:right w:val="none" w:sz="0" w:space="0" w:color="auto"/>
                  </w:divBdr>
                </w:div>
                <w:div w:id="1470434991">
                  <w:marLeft w:val="0"/>
                  <w:marRight w:val="0"/>
                  <w:marTop w:val="0"/>
                  <w:marBottom w:val="0"/>
                  <w:divBdr>
                    <w:top w:val="none" w:sz="0" w:space="0" w:color="auto"/>
                    <w:left w:val="none" w:sz="0" w:space="0" w:color="auto"/>
                    <w:bottom w:val="none" w:sz="0" w:space="0" w:color="auto"/>
                    <w:right w:val="none" w:sz="0" w:space="0" w:color="auto"/>
                  </w:divBdr>
                </w:div>
                <w:div w:id="1744326722">
                  <w:marLeft w:val="0"/>
                  <w:marRight w:val="0"/>
                  <w:marTop w:val="0"/>
                  <w:marBottom w:val="0"/>
                  <w:divBdr>
                    <w:top w:val="none" w:sz="0" w:space="0" w:color="auto"/>
                    <w:left w:val="none" w:sz="0" w:space="0" w:color="auto"/>
                    <w:bottom w:val="none" w:sz="0" w:space="0" w:color="auto"/>
                    <w:right w:val="none" w:sz="0" w:space="0" w:color="auto"/>
                  </w:divBdr>
                </w:div>
                <w:div w:id="71857057">
                  <w:marLeft w:val="0"/>
                  <w:marRight w:val="0"/>
                  <w:marTop w:val="0"/>
                  <w:marBottom w:val="0"/>
                  <w:divBdr>
                    <w:top w:val="none" w:sz="0" w:space="0" w:color="auto"/>
                    <w:left w:val="none" w:sz="0" w:space="0" w:color="auto"/>
                    <w:bottom w:val="none" w:sz="0" w:space="0" w:color="auto"/>
                    <w:right w:val="none" w:sz="0" w:space="0" w:color="auto"/>
                  </w:divBdr>
                </w:div>
                <w:div w:id="211382092">
                  <w:marLeft w:val="0"/>
                  <w:marRight w:val="0"/>
                  <w:marTop w:val="0"/>
                  <w:marBottom w:val="0"/>
                  <w:divBdr>
                    <w:top w:val="none" w:sz="0" w:space="0" w:color="auto"/>
                    <w:left w:val="none" w:sz="0" w:space="0" w:color="auto"/>
                    <w:bottom w:val="none" w:sz="0" w:space="0" w:color="auto"/>
                    <w:right w:val="none" w:sz="0" w:space="0" w:color="auto"/>
                  </w:divBdr>
                </w:div>
                <w:div w:id="1415126193">
                  <w:marLeft w:val="0"/>
                  <w:marRight w:val="0"/>
                  <w:marTop w:val="0"/>
                  <w:marBottom w:val="0"/>
                  <w:divBdr>
                    <w:top w:val="none" w:sz="0" w:space="0" w:color="auto"/>
                    <w:left w:val="none" w:sz="0" w:space="0" w:color="auto"/>
                    <w:bottom w:val="none" w:sz="0" w:space="0" w:color="auto"/>
                    <w:right w:val="none" w:sz="0" w:space="0" w:color="auto"/>
                  </w:divBdr>
                </w:div>
                <w:div w:id="966010506">
                  <w:marLeft w:val="0"/>
                  <w:marRight w:val="0"/>
                  <w:marTop w:val="0"/>
                  <w:marBottom w:val="0"/>
                  <w:divBdr>
                    <w:top w:val="none" w:sz="0" w:space="0" w:color="auto"/>
                    <w:left w:val="none" w:sz="0" w:space="0" w:color="auto"/>
                    <w:bottom w:val="none" w:sz="0" w:space="0" w:color="auto"/>
                    <w:right w:val="none" w:sz="0" w:space="0" w:color="auto"/>
                  </w:divBdr>
                </w:div>
                <w:div w:id="159856370">
                  <w:marLeft w:val="0"/>
                  <w:marRight w:val="0"/>
                  <w:marTop w:val="0"/>
                  <w:marBottom w:val="0"/>
                  <w:divBdr>
                    <w:top w:val="none" w:sz="0" w:space="0" w:color="auto"/>
                    <w:left w:val="none" w:sz="0" w:space="0" w:color="auto"/>
                    <w:bottom w:val="none" w:sz="0" w:space="0" w:color="auto"/>
                    <w:right w:val="none" w:sz="0" w:space="0" w:color="auto"/>
                  </w:divBdr>
                </w:div>
                <w:div w:id="2137916185">
                  <w:marLeft w:val="0"/>
                  <w:marRight w:val="0"/>
                  <w:marTop w:val="0"/>
                  <w:marBottom w:val="0"/>
                  <w:divBdr>
                    <w:top w:val="none" w:sz="0" w:space="0" w:color="auto"/>
                    <w:left w:val="none" w:sz="0" w:space="0" w:color="auto"/>
                    <w:bottom w:val="none" w:sz="0" w:space="0" w:color="auto"/>
                    <w:right w:val="none" w:sz="0" w:space="0" w:color="auto"/>
                  </w:divBdr>
                </w:div>
                <w:div w:id="1638415413">
                  <w:marLeft w:val="0"/>
                  <w:marRight w:val="0"/>
                  <w:marTop w:val="0"/>
                  <w:marBottom w:val="0"/>
                  <w:divBdr>
                    <w:top w:val="none" w:sz="0" w:space="0" w:color="auto"/>
                    <w:left w:val="none" w:sz="0" w:space="0" w:color="auto"/>
                    <w:bottom w:val="none" w:sz="0" w:space="0" w:color="auto"/>
                    <w:right w:val="none" w:sz="0" w:space="0" w:color="auto"/>
                  </w:divBdr>
                </w:div>
                <w:div w:id="1176575372">
                  <w:marLeft w:val="0"/>
                  <w:marRight w:val="0"/>
                  <w:marTop w:val="0"/>
                  <w:marBottom w:val="0"/>
                  <w:divBdr>
                    <w:top w:val="none" w:sz="0" w:space="0" w:color="auto"/>
                    <w:left w:val="none" w:sz="0" w:space="0" w:color="auto"/>
                    <w:bottom w:val="none" w:sz="0" w:space="0" w:color="auto"/>
                    <w:right w:val="none" w:sz="0" w:space="0" w:color="auto"/>
                  </w:divBdr>
                </w:div>
                <w:div w:id="191382744">
                  <w:marLeft w:val="0"/>
                  <w:marRight w:val="0"/>
                  <w:marTop w:val="0"/>
                  <w:marBottom w:val="0"/>
                  <w:divBdr>
                    <w:top w:val="none" w:sz="0" w:space="0" w:color="auto"/>
                    <w:left w:val="none" w:sz="0" w:space="0" w:color="auto"/>
                    <w:bottom w:val="none" w:sz="0" w:space="0" w:color="auto"/>
                    <w:right w:val="none" w:sz="0" w:space="0" w:color="auto"/>
                  </w:divBdr>
                </w:div>
                <w:div w:id="562368737">
                  <w:marLeft w:val="0"/>
                  <w:marRight w:val="0"/>
                  <w:marTop w:val="0"/>
                  <w:marBottom w:val="0"/>
                  <w:divBdr>
                    <w:top w:val="none" w:sz="0" w:space="0" w:color="auto"/>
                    <w:left w:val="none" w:sz="0" w:space="0" w:color="auto"/>
                    <w:bottom w:val="none" w:sz="0" w:space="0" w:color="auto"/>
                    <w:right w:val="none" w:sz="0" w:space="0" w:color="auto"/>
                  </w:divBdr>
                </w:div>
                <w:div w:id="115561921">
                  <w:marLeft w:val="0"/>
                  <w:marRight w:val="0"/>
                  <w:marTop w:val="0"/>
                  <w:marBottom w:val="0"/>
                  <w:divBdr>
                    <w:top w:val="none" w:sz="0" w:space="0" w:color="auto"/>
                    <w:left w:val="none" w:sz="0" w:space="0" w:color="auto"/>
                    <w:bottom w:val="none" w:sz="0" w:space="0" w:color="auto"/>
                    <w:right w:val="none" w:sz="0" w:space="0" w:color="auto"/>
                  </w:divBdr>
                </w:div>
                <w:div w:id="19548078">
                  <w:marLeft w:val="0"/>
                  <w:marRight w:val="0"/>
                  <w:marTop w:val="0"/>
                  <w:marBottom w:val="0"/>
                  <w:divBdr>
                    <w:top w:val="none" w:sz="0" w:space="0" w:color="auto"/>
                    <w:left w:val="none" w:sz="0" w:space="0" w:color="auto"/>
                    <w:bottom w:val="none" w:sz="0" w:space="0" w:color="auto"/>
                    <w:right w:val="none" w:sz="0" w:space="0" w:color="auto"/>
                  </w:divBdr>
                </w:div>
                <w:div w:id="1579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4563">
          <w:marLeft w:val="0"/>
          <w:marRight w:val="0"/>
          <w:marTop w:val="0"/>
          <w:marBottom w:val="0"/>
          <w:divBdr>
            <w:top w:val="none" w:sz="0" w:space="0" w:color="auto"/>
            <w:left w:val="none" w:sz="0" w:space="0" w:color="auto"/>
            <w:bottom w:val="none" w:sz="0" w:space="0" w:color="auto"/>
            <w:right w:val="none" w:sz="0" w:space="0" w:color="auto"/>
          </w:divBdr>
          <w:divsChild>
            <w:div w:id="916980838">
              <w:marLeft w:val="0"/>
              <w:marRight w:val="0"/>
              <w:marTop w:val="0"/>
              <w:marBottom w:val="0"/>
              <w:divBdr>
                <w:top w:val="none" w:sz="0" w:space="0" w:color="auto"/>
                <w:left w:val="none" w:sz="0" w:space="0" w:color="auto"/>
                <w:bottom w:val="none" w:sz="0" w:space="0" w:color="auto"/>
                <w:right w:val="none" w:sz="0" w:space="0" w:color="auto"/>
              </w:divBdr>
              <w:divsChild>
                <w:div w:id="227614995">
                  <w:marLeft w:val="0"/>
                  <w:marRight w:val="0"/>
                  <w:marTop w:val="0"/>
                  <w:marBottom w:val="0"/>
                  <w:divBdr>
                    <w:top w:val="none" w:sz="0" w:space="0" w:color="auto"/>
                    <w:left w:val="none" w:sz="0" w:space="0" w:color="auto"/>
                    <w:bottom w:val="none" w:sz="0" w:space="0" w:color="auto"/>
                    <w:right w:val="none" w:sz="0" w:space="0" w:color="auto"/>
                  </w:divBdr>
                </w:div>
                <w:div w:id="1919947426">
                  <w:marLeft w:val="0"/>
                  <w:marRight w:val="0"/>
                  <w:marTop w:val="0"/>
                  <w:marBottom w:val="0"/>
                  <w:divBdr>
                    <w:top w:val="none" w:sz="0" w:space="0" w:color="auto"/>
                    <w:left w:val="none" w:sz="0" w:space="0" w:color="auto"/>
                    <w:bottom w:val="none" w:sz="0" w:space="0" w:color="auto"/>
                    <w:right w:val="none" w:sz="0" w:space="0" w:color="auto"/>
                  </w:divBdr>
                </w:div>
                <w:div w:id="1494951236">
                  <w:marLeft w:val="0"/>
                  <w:marRight w:val="0"/>
                  <w:marTop w:val="0"/>
                  <w:marBottom w:val="0"/>
                  <w:divBdr>
                    <w:top w:val="none" w:sz="0" w:space="0" w:color="auto"/>
                    <w:left w:val="none" w:sz="0" w:space="0" w:color="auto"/>
                    <w:bottom w:val="none" w:sz="0" w:space="0" w:color="auto"/>
                    <w:right w:val="none" w:sz="0" w:space="0" w:color="auto"/>
                  </w:divBdr>
                </w:div>
                <w:div w:id="851603448">
                  <w:marLeft w:val="0"/>
                  <w:marRight w:val="0"/>
                  <w:marTop w:val="0"/>
                  <w:marBottom w:val="0"/>
                  <w:divBdr>
                    <w:top w:val="none" w:sz="0" w:space="0" w:color="auto"/>
                    <w:left w:val="none" w:sz="0" w:space="0" w:color="auto"/>
                    <w:bottom w:val="none" w:sz="0" w:space="0" w:color="auto"/>
                    <w:right w:val="none" w:sz="0" w:space="0" w:color="auto"/>
                  </w:divBdr>
                </w:div>
                <w:div w:id="781653351">
                  <w:marLeft w:val="0"/>
                  <w:marRight w:val="0"/>
                  <w:marTop w:val="0"/>
                  <w:marBottom w:val="0"/>
                  <w:divBdr>
                    <w:top w:val="none" w:sz="0" w:space="0" w:color="auto"/>
                    <w:left w:val="none" w:sz="0" w:space="0" w:color="auto"/>
                    <w:bottom w:val="none" w:sz="0" w:space="0" w:color="auto"/>
                    <w:right w:val="none" w:sz="0" w:space="0" w:color="auto"/>
                  </w:divBdr>
                </w:div>
                <w:div w:id="373432673">
                  <w:marLeft w:val="0"/>
                  <w:marRight w:val="0"/>
                  <w:marTop w:val="0"/>
                  <w:marBottom w:val="0"/>
                  <w:divBdr>
                    <w:top w:val="none" w:sz="0" w:space="0" w:color="auto"/>
                    <w:left w:val="none" w:sz="0" w:space="0" w:color="auto"/>
                    <w:bottom w:val="none" w:sz="0" w:space="0" w:color="auto"/>
                    <w:right w:val="none" w:sz="0" w:space="0" w:color="auto"/>
                  </w:divBdr>
                </w:div>
                <w:div w:id="723800389">
                  <w:marLeft w:val="0"/>
                  <w:marRight w:val="0"/>
                  <w:marTop w:val="0"/>
                  <w:marBottom w:val="0"/>
                  <w:divBdr>
                    <w:top w:val="none" w:sz="0" w:space="0" w:color="auto"/>
                    <w:left w:val="none" w:sz="0" w:space="0" w:color="auto"/>
                    <w:bottom w:val="none" w:sz="0" w:space="0" w:color="auto"/>
                    <w:right w:val="none" w:sz="0" w:space="0" w:color="auto"/>
                  </w:divBdr>
                </w:div>
                <w:div w:id="1770659539">
                  <w:marLeft w:val="0"/>
                  <w:marRight w:val="0"/>
                  <w:marTop w:val="0"/>
                  <w:marBottom w:val="0"/>
                  <w:divBdr>
                    <w:top w:val="none" w:sz="0" w:space="0" w:color="auto"/>
                    <w:left w:val="none" w:sz="0" w:space="0" w:color="auto"/>
                    <w:bottom w:val="none" w:sz="0" w:space="0" w:color="auto"/>
                    <w:right w:val="none" w:sz="0" w:space="0" w:color="auto"/>
                  </w:divBdr>
                </w:div>
                <w:div w:id="592325851">
                  <w:marLeft w:val="0"/>
                  <w:marRight w:val="0"/>
                  <w:marTop w:val="0"/>
                  <w:marBottom w:val="0"/>
                  <w:divBdr>
                    <w:top w:val="none" w:sz="0" w:space="0" w:color="auto"/>
                    <w:left w:val="none" w:sz="0" w:space="0" w:color="auto"/>
                    <w:bottom w:val="none" w:sz="0" w:space="0" w:color="auto"/>
                    <w:right w:val="none" w:sz="0" w:space="0" w:color="auto"/>
                  </w:divBdr>
                </w:div>
                <w:div w:id="1568034825">
                  <w:marLeft w:val="0"/>
                  <w:marRight w:val="0"/>
                  <w:marTop w:val="0"/>
                  <w:marBottom w:val="0"/>
                  <w:divBdr>
                    <w:top w:val="none" w:sz="0" w:space="0" w:color="auto"/>
                    <w:left w:val="none" w:sz="0" w:space="0" w:color="auto"/>
                    <w:bottom w:val="none" w:sz="0" w:space="0" w:color="auto"/>
                    <w:right w:val="none" w:sz="0" w:space="0" w:color="auto"/>
                  </w:divBdr>
                </w:div>
                <w:div w:id="58797155">
                  <w:marLeft w:val="0"/>
                  <w:marRight w:val="0"/>
                  <w:marTop w:val="0"/>
                  <w:marBottom w:val="0"/>
                  <w:divBdr>
                    <w:top w:val="none" w:sz="0" w:space="0" w:color="auto"/>
                    <w:left w:val="none" w:sz="0" w:space="0" w:color="auto"/>
                    <w:bottom w:val="none" w:sz="0" w:space="0" w:color="auto"/>
                    <w:right w:val="none" w:sz="0" w:space="0" w:color="auto"/>
                  </w:divBdr>
                </w:div>
                <w:div w:id="1529678989">
                  <w:marLeft w:val="0"/>
                  <w:marRight w:val="0"/>
                  <w:marTop w:val="0"/>
                  <w:marBottom w:val="0"/>
                  <w:divBdr>
                    <w:top w:val="none" w:sz="0" w:space="0" w:color="auto"/>
                    <w:left w:val="none" w:sz="0" w:space="0" w:color="auto"/>
                    <w:bottom w:val="none" w:sz="0" w:space="0" w:color="auto"/>
                    <w:right w:val="none" w:sz="0" w:space="0" w:color="auto"/>
                  </w:divBdr>
                </w:div>
                <w:div w:id="2060398514">
                  <w:marLeft w:val="0"/>
                  <w:marRight w:val="0"/>
                  <w:marTop w:val="0"/>
                  <w:marBottom w:val="0"/>
                  <w:divBdr>
                    <w:top w:val="none" w:sz="0" w:space="0" w:color="auto"/>
                    <w:left w:val="none" w:sz="0" w:space="0" w:color="auto"/>
                    <w:bottom w:val="none" w:sz="0" w:space="0" w:color="auto"/>
                    <w:right w:val="none" w:sz="0" w:space="0" w:color="auto"/>
                  </w:divBdr>
                </w:div>
                <w:div w:id="1139690436">
                  <w:marLeft w:val="0"/>
                  <w:marRight w:val="0"/>
                  <w:marTop w:val="0"/>
                  <w:marBottom w:val="0"/>
                  <w:divBdr>
                    <w:top w:val="none" w:sz="0" w:space="0" w:color="auto"/>
                    <w:left w:val="none" w:sz="0" w:space="0" w:color="auto"/>
                    <w:bottom w:val="none" w:sz="0" w:space="0" w:color="auto"/>
                    <w:right w:val="none" w:sz="0" w:space="0" w:color="auto"/>
                  </w:divBdr>
                </w:div>
                <w:div w:id="1100495028">
                  <w:marLeft w:val="0"/>
                  <w:marRight w:val="0"/>
                  <w:marTop w:val="0"/>
                  <w:marBottom w:val="0"/>
                  <w:divBdr>
                    <w:top w:val="none" w:sz="0" w:space="0" w:color="auto"/>
                    <w:left w:val="none" w:sz="0" w:space="0" w:color="auto"/>
                    <w:bottom w:val="none" w:sz="0" w:space="0" w:color="auto"/>
                    <w:right w:val="none" w:sz="0" w:space="0" w:color="auto"/>
                  </w:divBdr>
                </w:div>
                <w:div w:id="1677029819">
                  <w:marLeft w:val="0"/>
                  <w:marRight w:val="0"/>
                  <w:marTop w:val="0"/>
                  <w:marBottom w:val="0"/>
                  <w:divBdr>
                    <w:top w:val="none" w:sz="0" w:space="0" w:color="auto"/>
                    <w:left w:val="none" w:sz="0" w:space="0" w:color="auto"/>
                    <w:bottom w:val="none" w:sz="0" w:space="0" w:color="auto"/>
                    <w:right w:val="none" w:sz="0" w:space="0" w:color="auto"/>
                  </w:divBdr>
                </w:div>
                <w:div w:id="864558662">
                  <w:marLeft w:val="0"/>
                  <w:marRight w:val="0"/>
                  <w:marTop w:val="0"/>
                  <w:marBottom w:val="0"/>
                  <w:divBdr>
                    <w:top w:val="none" w:sz="0" w:space="0" w:color="auto"/>
                    <w:left w:val="none" w:sz="0" w:space="0" w:color="auto"/>
                    <w:bottom w:val="none" w:sz="0" w:space="0" w:color="auto"/>
                    <w:right w:val="none" w:sz="0" w:space="0" w:color="auto"/>
                  </w:divBdr>
                </w:div>
                <w:div w:id="1956718191">
                  <w:marLeft w:val="0"/>
                  <w:marRight w:val="0"/>
                  <w:marTop w:val="0"/>
                  <w:marBottom w:val="0"/>
                  <w:divBdr>
                    <w:top w:val="none" w:sz="0" w:space="0" w:color="auto"/>
                    <w:left w:val="none" w:sz="0" w:space="0" w:color="auto"/>
                    <w:bottom w:val="none" w:sz="0" w:space="0" w:color="auto"/>
                    <w:right w:val="none" w:sz="0" w:space="0" w:color="auto"/>
                  </w:divBdr>
                </w:div>
                <w:div w:id="35395620">
                  <w:marLeft w:val="0"/>
                  <w:marRight w:val="0"/>
                  <w:marTop w:val="0"/>
                  <w:marBottom w:val="0"/>
                  <w:divBdr>
                    <w:top w:val="none" w:sz="0" w:space="0" w:color="auto"/>
                    <w:left w:val="none" w:sz="0" w:space="0" w:color="auto"/>
                    <w:bottom w:val="none" w:sz="0" w:space="0" w:color="auto"/>
                    <w:right w:val="none" w:sz="0" w:space="0" w:color="auto"/>
                  </w:divBdr>
                </w:div>
                <w:div w:id="885413195">
                  <w:marLeft w:val="0"/>
                  <w:marRight w:val="0"/>
                  <w:marTop w:val="0"/>
                  <w:marBottom w:val="0"/>
                  <w:divBdr>
                    <w:top w:val="none" w:sz="0" w:space="0" w:color="auto"/>
                    <w:left w:val="none" w:sz="0" w:space="0" w:color="auto"/>
                    <w:bottom w:val="none" w:sz="0" w:space="0" w:color="auto"/>
                    <w:right w:val="none" w:sz="0" w:space="0" w:color="auto"/>
                  </w:divBdr>
                </w:div>
                <w:div w:id="1076441775">
                  <w:marLeft w:val="0"/>
                  <w:marRight w:val="0"/>
                  <w:marTop w:val="0"/>
                  <w:marBottom w:val="0"/>
                  <w:divBdr>
                    <w:top w:val="none" w:sz="0" w:space="0" w:color="auto"/>
                    <w:left w:val="none" w:sz="0" w:space="0" w:color="auto"/>
                    <w:bottom w:val="none" w:sz="0" w:space="0" w:color="auto"/>
                    <w:right w:val="none" w:sz="0" w:space="0" w:color="auto"/>
                  </w:divBdr>
                </w:div>
                <w:div w:id="222300195">
                  <w:marLeft w:val="0"/>
                  <w:marRight w:val="0"/>
                  <w:marTop w:val="0"/>
                  <w:marBottom w:val="0"/>
                  <w:divBdr>
                    <w:top w:val="none" w:sz="0" w:space="0" w:color="auto"/>
                    <w:left w:val="none" w:sz="0" w:space="0" w:color="auto"/>
                    <w:bottom w:val="none" w:sz="0" w:space="0" w:color="auto"/>
                    <w:right w:val="none" w:sz="0" w:space="0" w:color="auto"/>
                  </w:divBdr>
                </w:div>
                <w:div w:id="822813652">
                  <w:marLeft w:val="0"/>
                  <w:marRight w:val="0"/>
                  <w:marTop w:val="0"/>
                  <w:marBottom w:val="0"/>
                  <w:divBdr>
                    <w:top w:val="none" w:sz="0" w:space="0" w:color="auto"/>
                    <w:left w:val="none" w:sz="0" w:space="0" w:color="auto"/>
                    <w:bottom w:val="none" w:sz="0" w:space="0" w:color="auto"/>
                    <w:right w:val="none" w:sz="0" w:space="0" w:color="auto"/>
                  </w:divBdr>
                </w:div>
                <w:div w:id="222176389">
                  <w:marLeft w:val="0"/>
                  <w:marRight w:val="0"/>
                  <w:marTop w:val="0"/>
                  <w:marBottom w:val="0"/>
                  <w:divBdr>
                    <w:top w:val="none" w:sz="0" w:space="0" w:color="auto"/>
                    <w:left w:val="none" w:sz="0" w:space="0" w:color="auto"/>
                    <w:bottom w:val="none" w:sz="0" w:space="0" w:color="auto"/>
                    <w:right w:val="none" w:sz="0" w:space="0" w:color="auto"/>
                  </w:divBdr>
                </w:div>
                <w:div w:id="556162095">
                  <w:marLeft w:val="0"/>
                  <w:marRight w:val="0"/>
                  <w:marTop w:val="0"/>
                  <w:marBottom w:val="0"/>
                  <w:divBdr>
                    <w:top w:val="none" w:sz="0" w:space="0" w:color="auto"/>
                    <w:left w:val="none" w:sz="0" w:space="0" w:color="auto"/>
                    <w:bottom w:val="none" w:sz="0" w:space="0" w:color="auto"/>
                    <w:right w:val="none" w:sz="0" w:space="0" w:color="auto"/>
                  </w:divBdr>
                </w:div>
                <w:div w:id="722216920">
                  <w:marLeft w:val="0"/>
                  <w:marRight w:val="0"/>
                  <w:marTop w:val="0"/>
                  <w:marBottom w:val="0"/>
                  <w:divBdr>
                    <w:top w:val="none" w:sz="0" w:space="0" w:color="auto"/>
                    <w:left w:val="none" w:sz="0" w:space="0" w:color="auto"/>
                    <w:bottom w:val="none" w:sz="0" w:space="0" w:color="auto"/>
                    <w:right w:val="none" w:sz="0" w:space="0" w:color="auto"/>
                  </w:divBdr>
                </w:div>
                <w:div w:id="376859754">
                  <w:marLeft w:val="0"/>
                  <w:marRight w:val="0"/>
                  <w:marTop w:val="0"/>
                  <w:marBottom w:val="0"/>
                  <w:divBdr>
                    <w:top w:val="none" w:sz="0" w:space="0" w:color="auto"/>
                    <w:left w:val="none" w:sz="0" w:space="0" w:color="auto"/>
                    <w:bottom w:val="none" w:sz="0" w:space="0" w:color="auto"/>
                    <w:right w:val="none" w:sz="0" w:space="0" w:color="auto"/>
                  </w:divBdr>
                </w:div>
                <w:div w:id="935405405">
                  <w:marLeft w:val="0"/>
                  <w:marRight w:val="0"/>
                  <w:marTop w:val="0"/>
                  <w:marBottom w:val="0"/>
                  <w:divBdr>
                    <w:top w:val="none" w:sz="0" w:space="0" w:color="auto"/>
                    <w:left w:val="none" w:sz="0" w:space="0" w:color="auto"/>
                    <w:bottom w:val="none" w:sz="0" w:space="0" w:color="auto"/>
                    <w:right w:val="none" w:sz="0" w:space="0" w:color="auto"/>
                  </w:divBdr>
                </w:div>
                <w:div w:id="1047409404">
                  <w:marLeft w:val="0"/>
                  <w:marRight w:val="0"/>
                  <w:marTop w:val="0"/>
                  <w:marBottom w:val="0"/>
                  <w:divBdr>
                    <w:top w:val="none" w:sz="0" w:space="0" w:color="auto"/>
                    <w:left w:val="none" w:sz="0" w:space="0" w:color="auto"/>
                    <w:bottom w:val="none" w:sz="0" w:space="0" w:color="auto"/>
                    <w:right w:val="none" w:sz="0" w:space="0" w:color="auto"/>
                  </w:divBdr>
                </w:div>
                <w:div w:id="182595514">
                  <w:marLeft w:val="0"/>
                  <w:marRight w:val="0"/>
                  <w:marTop w:val="0"/>
                  <w:marBottom w:val="0"/>
                  <w:divBdr>
                    <w:top w:val="none" w:sz="0" w:space="0" w:color="auto"/>
                    <w:left w:val="none" w:sz="0" w:space="0" w:color="auto"/>
                    <w:bottom w:val="none" w:sz="0" w:space="0" w:color="auto"/>
                    <w:right w:val="none" w:sz="0" w:space="0" w:color="auto"/>
                  </w:divBdr>
                </w:div>
                <w:div w:id="456917517">
                  <w:marLeft w:val="0"/>
                  <w:marRight w:val="0"/>
                  <w:marTop w:val="0"/>
                  <w:marBottom w:val="0"/>
                  <w:divBdr>
                    <w:top w:val="none" w:sz="0" w:space="0" w:color="auto"/>
                    <w:left w:val="none" w:sz="0" w:space="0" w:color="auto"/>
                    <w:bottom w:val="none" w:sz="0" w:space="0" w:color="auto"/>
                    <w:right w:val="none" w:sz="0" w:space="0" w:color="auto"/>
                  </w:divBdr>
                </w:div>
                <w:div w:id="860048237">
                  <w:marLeft w:val="0"/>
                  <w:marRight w:val="0"/>
                  <w:marTop w:val="0"/>
                  <w:marBottom w:val="0"/>
                  <w:divBdr>
                    <w:top w:val="none" w:sz="0" w:space="0" w:color="auto"/>
                    <w:left w:val="none" w:sz="0" w:space="0" w:color="auto"/>
                    <w:bottom w:val="none" w:sz="0" w:space="0" w:color="auto"/>
                    <w:right w:val="none" w:sz="0" w:space="0" w:color="auto"/>
                  </w:divBdr>
                </w:div>
                <w:div w:id="987903954">
                  <w:marLeft w:val="0"/>
                  <w:marRight w:val="0"/>
                  <w:marTop w:val="0"/>
                  <w:marBottom w:val="0"/>
                  <w:divBdr>
                    <w:top w:val="none" w:sz="0" w:space="0" w:color="auto"/>
                    <w:left w:val="none" w:sz="0" w:space="0" w:color="auto"/>
                    <w:bottom w:val="none" w:sz="0" w:space="0" w:color="auto"/>
                    <w:right w:val="none" w:sz="0" w:space="0" w:color="auto"/>
                  </w:divBdr>
                </w:div>
                <w:div w:id="170224585">
                  <w:marLeft w:val="0"/>
                  <w:marRight w:val="0"/>
                  <w:marTop w:val="0"/>
                  <w:marBottom w:val="0"/>
                  <w:divBdr>
                    <w:top w:val="none" w:sz="0" w:space="0" w:color="auto"/>
                    <w:left w:val="none" w:sz="0" w:space="0" w:color="auto"/>
                    <w:bottom w:val="none" w:sz="0" w:space="0" w:color="auto"/>
                    <w:right w:val="none" w:sz="0" w:space="0" w:color="auto"/>
                  </w:divBdr>
                </w:div>
                <w:div w:id="899362010">
                  <w:marLeft w:val="0"/>
                  <w:marRight w:val="0"/>
                  <w:marTop w:val="0"/>
                  <w:marBottom w:val="0"/>
                  <w:divBdr>
                    <w:top w:val="none" w:sz="0" w:space="0" w:color="auto"/>
                    <w:left w:val="none" w:sz="0" w:space="0" w:color="auto"/>
                    <w:bottom w:val="none" w:sz="0" w:space="0" w:color="auto"/>
                    <w:right w:val="none" w:sz="0" w:space="0" w:color="auto"/>
                  </w:divBdr>
                </w:div>
                <w:div w:id="1082752023">
                  <w:marLeft w:val="0"/>
                  <w:marRight w:val="0"/>
                  <w:marTop w:val="0"/>
                  <w:marBottom w:val="0"/>
                  <w:divBdr>
                    <w:top w:val="none" w:sz="0" w:space="0" w:color="auto"/>
                    <w:left w:val="none" w:sz="0" w:space="0" w:color="auto"/>
                    <w:bottom w:val="none" w:sz="0" w:space="0" w:color="auto"/>
                    <w:right w:val="none" w:sz="0" w:space="0" w:color="auto"/>
                  </w:divBdr>
                </w:div>
                <w:div w:id="643044697">
                  <w:marLeft w:val="0"/>
                  <w:marRight w:val="0"/>
                  <w:marTop w:val="0"/>
                  <w:marBottom w:val="0"/>
                  <w:divBdr>
                    <w:top w:val="none" w:sz="0" w:space="0" w:color="auto"/>
                    <w:left w:val="none" w:sz="0" w:space="0" w:color="auto"/>
                    <w:bottom w:val="none" w:sz="0" w:space="0" w:color="auto"/>
                    <w:right w:val="none" w:sz="0" w:space="0" w:color="auto"/>
                  </w:divBdr>
                </w:div>
                <w:div w:id="93062460">
                  <w:marLeft w:val="0"/>
                  <w:marRight w:val="0"/>
                  <w:marTop w:val="0"/>
                  <w:marBottom w:val="0"/>
                  <w:divBdr>
                    <w:top w:val="none" w:sz="0" w:space="0" w:color="auto"/>
                    <w:left w:val="none" w:sz="0" w:space="0" w:color="auto"/>
                    <w:bottom w:val="none" w:sz="0" w:space="0" w:color="auto"/>
                    <w:right w:val="none" w:sz="0" w:space="0" w:color="auto"/>
                  </w:divBdr>
                </w:div>
                <w:div w:id="1289362531">
                  <w:marLeft w:val="0"/>
                  <w:marRight w:val="0"/>
                  <w:marTop w:val="0"/>
                  <w:marBottom w:val="0"/>
                  <w:divBdr>
                    <w:top w:val="none" w:sz="0" w:space="0" w:color="auto"/>
                    <w:left w:val="none" w:sz="0" w:space="0" w:color="auto"/>
                    <w:bottom w:val="none" w:sz="0" w:space="0" w:color="auto"/>
                    <w:right w:val="none" w:sz="0" w:space="0" w:color="auto"/>
                  </w:divBdr>
                </w:div>
                <w:div w:id="606041115">
                  <w:marLeft w:val="0"/>
                  <w:marRight w:val="0"/>
                  <w:marTop w:val="0"/>
                  <w:marBottom w:val="0"/>
                  <w:divBdr>
                    <w:top w:val="none" w:sz="0" w:space="0" w:color="auto"/>
                    <w:left w:val="none" w:sz="0" w:space="0" w:color="auto"/>
                    <w:bottom w:val="none" w:sz="0" w:space="0" w:color="auto"/>
                    <w:right w:val="none" w:sz="0" w:space="0" w:color="auto"/>
                  </w:divBdr>
                </w:div>
                <w:div w:id="1559627727">
                  <w:marLeft w:val="0"/>
                  <w:marRight w:val="0"/>
                  <w:marTop w:val="0"/>
                  <w:marBottom w:val="0"/>
                  <w:divBdr>
                    <w:top w:val="none" w:sz="0" w:space="0" w:color="auto"/>
                    <w:left w:val="none" w:sz="0" w:space="0" w:color="auto"/>
                    <w:bottom w:val="none" w:sz="0" w:space="0" w:color="auto"/>
                    <w:right w:val="none" w:sz="0" w:space="0" w:color="auto"/>
                  </w:divBdr>
                </w:div>
                <w:div w:id="328756265">
                  <w:marLeft w:val="0"/>
                  <w:marRight w:val="0"/>
                  <w:marTop w:val="0"/>
                  <w:marBottom w:val="0"/>
                  <w:divBdr>
                    <w:top w:val="none" w:sz="0" w:space="0" w:color="auto"/>
                    <w:left w:val="none" w:sz="0" w:space="0" w:color="auto"/>
                    <w:bottom w:val="none" w:sz="0" w:space="0" w:color="auto"/>
                    <w:right w:val="none" w:sz="0" w:space="0" w:color="auto"/>
                  </w:divBdr>
                </w:div>
                <w:div w:id="2108844058">
                  <w:marLeft w:val="0"/>
                  <w:marRight w:val="0"/>
                  <w:marTop w:val="0"/>
                  <w:marBottom w:val="0"/>
                  <w:divBdr>
                    <w:top w:val="none" w:sz="0" w:space="0" w:color="auto"/>
                    <w:left w:val="none" w:sz="0" w:space="0" w:color="auto"/>
                    <w:bottom w:val="none" w:sz="0" w:space="0" w:color="auto"/>
                    <w:right w:val="none" w:sz="0" w:space="0" w:color="auto"/>
                  </w:divBdr>
                </w:div>
                <w:div w:id="1216311451">
                  <w:marLeft w:val="0"/>
                  <w:marRight w:val="0"/>
                  <w:marTop w:val="0"/>
                  <w:marBottom w:val="0"/>
                  <w:divBdr>
                    <w:top w:val="none" w:sz="0" w:space="0" w:color="auto"/>
                    <w:left w:val="none" w:sz="0" w:space="0" w:color="auto"/>
                    <w:bottom w:val="none" w:sz="0" w:space="0" w:color="auto"/>
                    <w:right w:val="none" w:sz="0" w:space="0" w:color="auto"/>
                  </w:divBdr>
                </w:div>
                <w:div w:id="527137368">
                  <w:marLeft w:val="0"/>
                  <w:marRight w:val="0"/>
                  <w:marTop w:val="0"/>
                  <w:marBottom w:val="0"/>
                  <w:divBdr>
                    <w:top w:val="none" w:sz="0" w:space="0" w:color="auto"/>
                    <w:left w:val="none" w:sz="0" w:space="0" w:color="auto"/>
                    <w:bottom w:val="none" w:sz="0" w:space="0" w:color="auto"/>
                    <w:right w:val="none" w:sz="0" w:space="0" w:color="auto"/>
                  </w:divBdr>
                </w:div>
                <w:div w:id="567035622">
                  <w:marLeft w:val="0"/>
                  <w:marRight w:val="0"/>
                  <w:marTop w:val="0"/>
                  <w:marBottom w:val="0"/>
                  <w:divBdr>
                    <w:top w:val="none" w:sz="0" w:space="0" w:color="auto"/>
                    <w:left w:val="none" w:sz="0" w:space="0" w:color="auto"/>
                    <w:bottom w:val="none" w:sz="0" w:space="0" w:color="auto"/>
                    <w:right w:val="none" w:sz="0" w:space="0" w:color="auto"/>
                  </w:divBdr>
                </w:div>
                <w:div w:id="44061683">
                  <w:marLeft w:val="0"/>
                  <w:marRight w:val="0"/>
                  <w:marTop w:val="0"/>
                  <w:marBottom w:val="0"/>
                  <w:divBdr>
                    <w:top w:val="none" w:sz="0" w:space="0" w:color="auto"/>
                    <w:left w:val="none" w:sz="0" w:space="0" w:color="auto"/>
                    <w:bottom w:val="none" w:sz="0" w:space="0" w:color="auto"/>
                    <w:right w:val="none" w:sz="0" w:space="0" w:color="auto"/>
                  </w:divBdr>
                </w:div>
                <w:div w:id="1022633387">
                  <w:marLeft w:val="0"/>
                  <w:marRight w:val="0"/>
                  <w:marTop w:val="0"/>
                  <w:marBottom w:val="0"/>
                  <w:divBdr>
                    <w:top w:val="none" w:sz="0" w:space="0" w:color="auto"/>
                    <w:left w:val="none" w:sz="0" w:space="0" w:color="auto"/>
                    <w:bottom w:val="none" w:sz="0" w:space="0" w:color="auto"/>
                    <w:right w:val="none" w:sz="0" w:space="0" w:color="auto"/>
                  </w:divBdr>
                </w:div>
                <w:div w:id="691610601">
                  <w:marLeft w:val="0"/>
                  <w:marRight w:val="0"/>
                  <w:marTop w:val="0"/>
                  <w:marBottom w:val="0"/>
                  <w:divBdr>
                    <w:top w:val="none" w:sz="0" w:space="0" w:color="auto"/>
                    <w:left w:val="none" w:sz="0" w:space="0" w:color="auto"/>
                    <w:bottom w:val="none" w:sz="0" w:space="0" w:color="auto"/>
                    <w:right w:val="none" w:sz="0" w:space="0" w:color="auto"/>
                  </w:divBdr>
                </w:div>
                <w:div w:id="765812023">
                  <w:marLeft w:val="0"/>
                  <w:marRight w:val="0"/>
                  <w:marTop w:val="0"/>
                  <w:marBottom w:val="0"/>
                  <w:divBdr>
                    <w:top w:val="none" w:sz="0" w:space="0" w:color="auto"/>
                    <w:left w:val="none" w:sz="0" w:space="0" w:color="auto"/>
                    <w:bottom w:val="none" w:sz="0" w:space="0" w:color="auto"/>
                    <w:right w:val="none" w:sz="0" w:space="0" w:color="auto"/>
                  </w:divBdr>
                </w:div>
                <w:div w:id="891574021">
                  <w:marLeft w:val="0"/>
                  <w:marRight w:val="0"/>
                  <w:marTop w:val="0"/>
                  <w:marBottom w:val="0"/>
                  <w:divBdr>
                    <w:top w:val="none" w:sz="0" w:space="0" w:color="auto"/>
                    <w:left w:val="none" w:sz="0" w:space="0" w:color="auto"/>
                    <w:bottom w:val="none" w:sz="0" w:space="0" w:color="auto"/>
                    <w:right w:val="none" w:sz="0" w:space="0" w:color="auto"/>
                  </w:divBdr>
                </w:div>
                <w:div w:id="189683130">
                  <w:marLeft w:val="0"/>
                  <w:marRight w:val="0"/>
                  <w:marTop w:val="0"/>
                  <w:marBottom w:val="0"/>
                  <w:divBdr>
                    <w:top w:val="none" w:sz="0" w:space="0" w:color="auto"/>
                    <w:left w:val="none" w:sz="0" w:space="0" w:color="auto"/>
                    <w:bottom w:val="none" w:sz="0" w:space="0" w:color="auto"/>
                    <w:right w:val="none" w:sz="0" w:space="0" w:color="auto"/>
                  </w:divBdr>
                </w:div>
                <w:div w:id="1595279229">
                  <w:marLeft w:val="0"/>
                  <w:marRight w:val="0"/>
                  <w:marTop w:val="0"/>
                  <w:marBottom w:val="0"/>
                  <w:divBdr>
                    <w:top w:val="none" w:sz="0" w:space="0" w:color="auto"/>
                    <w:left w:val="none" w:sz="0" w:space="0" w:color="auto"/>
                    <w:bottom w:val="none" w:sz="0" w:space="0" w:color="auto"/>
                    <w:right w:val="none" w:sz="0" w:space="0" w:color="auto"/>
                  </w:divBdr>
                </w:div>
                <w:div w:id="1204095969">
                  <w:marLeft w:val="0"/>
                  <w:marRight w:val="0"/>
                  <w:marTop w:val="0"/>
                  <w:marBottom w:val="0"/>
                  <w:divBdr>
                    <w:top w:val="none" w:sz="0" w:space="0" w:color="auto"/>
                    <w:left w:val="none" w:sz="0" w:space="0" w:color="auto"/>
                    <w:bottom w:val="none" w:sz="0" w:space="0" w:color="auto"/>
                    <w:right w:val="none" w:sz="0" w:space="0" w:color="auto"/>
                  </w:divBdr>
                </w:div>
                <w:div w:id="1232234991">
                  <w:marLeft w:val="0"/>
                  <w:marRight w:val="0"/>
                  <w:marTop w:val="0"/>
                  <w:marBottom w:val="0"/>
                  <w:divBdr>
                    <w:top w:val="none" w:sz="0" w:space="0" w:color="auto"/>
                    <w:left w:val="none" w:sz="0" w:space="0" w:color="auto"/>
                    <w:bottom w:val="none" w:sz="0" w:space="0" w:color="auto"/>
                    <w:right w:val="none" w:sz="0" w:space="0" w:color="auto"/>
                  </w:divBdr>
                </w:div>
                <w:div w:id="590889874">
                  <w:marLeft w:val="0"/>
                  <w:marRight w:val="0"/>
                  <w:marTop w:val="0"/>
                  <w:marBottom w:val="0"/>
                  <w:divBdr>
                    <w:top w:val="none" w:sz="0" w:space="0" w:color="auto"/>
                    <w:left w:val="none" w:sz="0" w:space="0" w:color="auto"/>
                    <w:bottom w:val="none" w:sz="0" w:space="0" w:color="auto"/>
                    <w:right w:val="none" w:sz="0" w:space="0" w:color="auto"/>
                  </w:divBdr>
                </w:div>
                <w:div w:id="1391490961">
                  <w:marLeft w:val="0"/>
                  <w:marRight w:val="0"/>
                  <w:marTop w:val="0"/>
                  <w:marBottom w:val="0"/>
                  <w:divBdr>
                    <w:top w:val="none" w:sz="0" w:space="0" w:color="auto"/>
                    <w:left w:val="none" w:sz="0" w:space="0" w:color="auto"/>
                    <w:bottom w:val="none" w:sz="0" w:space="0" w:color="auto"/>
                    <w:right w:val="none" w:sz="0" w:space="0" w:color="auto"/>
                  </w:divBdr>
                </w:div>
                <w:div w:id="729232525">
                  <w:marLeft w:val="0"/>
                  <w:marRight w:val="0"/>
                  <w:marTop w:val="0"/>
                  <w:marBottom w:val="0"/>
                  <w:divBdr>
                    <w:top w:val="none" w:sz="0" w:space="0" w:color="auto"/>
                    <w:left w:val="none" w:sz="0" w:space="0" w:color="auto"/>
                    <w:bottom w:val="none" w:sz="0" w:space="0" w:color="auto"/>
                    <w:right w:val="none" w:sz="0" w:space="0" w:color="auto"/>
                  </w:divBdr>
                </w:div>
                <w:div w:id="701322206">
                  <w:marLeft w:val="0"/>
                  <w:marRight w:val="0"/>
                  <w:marTop w:val="0"/>
                  <w:marBottom w:val="0"/>
                  <w:divBdr>
                    <w:top w:val="none" w:sz="0" w:space="0" w:color="auto"/>
                    <w:left w:val="none" w:sz="0" w:space="0" w:color="auto"/>
                    <w:bottom w:val="none" w:sz="0" w:space="0" w:color="auto"/>
                    <w:right w:val="none" w:sz="0" w:space="0" w:color="auto"/>
                  </w:divBdr>
                </w:div>
                <w:div w:id="469593688">
                  <w:marLeft w:val="0"/>
                  <w:marRight w:val="0"/>
                  <w:marTop w:val="0"/>
                  <w:marBottom w:val="0"/>
                  <w:divBdr>
                    <w:top w:val="none" w:sz="0" w:space="0" w:color="auto"/>
                    <w:left w:val="none" w:sz="0" w:space="0" w:color="auto"/>
                    <w:bottom w:val="none" w:sz="0" w:space="0" w:color="auto"/>
                    <w:right w:val="none" w:sz="0" w:space="0" w:color="auto"/>
                  </w:divBdr>
                </w:div>
                <w:div w:id="1333027746">
                  <w:marLeft w:val="0"/>
                  <w:marRight w:val="0"/>
                  <w:marTop w:val="0"/>
                  <w:marBottom w:val="0"/>
                  <w:divBdr>
                    <w:top w:val="none" w:sz="0" w:space="0" w:color="auto"/>
                    <w:left w:val="none" w:sz="0" w:space="0" w:color="auto"/>
                    <w:bottom w:val="none" w:sz="0" w:space="0" w:color="auto"/>
                    <w:right w:val="none" w:sz="0" w:space="0" w:color="auto"/>
                  </w:divBdr>
                </w:div>
                <w:div w:id="1569224258">
                  <w:marLeft w:val="0"/>
                  <w:marRight w:val="0"/>
                  <w:marTop w:val="0"/>
                  <w:marBottom w:val="0"/>
                  <w:divBdr>
                    <w:top w:val="none" w:sz="0" w:space="0" w:color="auto"/>
                    <w:left w:val="none" w:sz="0" w:space="0" w:color="auto"/>
                    <w:bottom w:val="none" w:sz="0" w:space="0" w:color="auto"/>
                    <w:right w:val="none" w:sz="0" w:space="0" w:color="auto"/>
                  </w:divBdr>
                </w:div>
                <w:div w:id="1713729946">
                  <w:marLeft w:val="0"/>
                  <w:marRight w:val="0"/>
                  <w:marTop w:val="0"/>
                  <w:marBottom w:val="0"/>
                  <w:divBdr>
                    <w:top w:val="none" w:sz="0" w:space="0" w:color="auto"/>
                    <w:left w:val="none" w:sz="0" w:space="0" w:color="auto"/>
                    <w:bottom w:val="none" w:sz="0" w:space="0" w:color="auto"/>
                    <w:right w:val="none" w:sz="0" w:space="0" w:color="auto"/>
                  </w:divBdr>
                </w:div>
                <w:div w:id="1177379236">
                  <w:marLeft w:val="0"/>
                  <w:marRight w:val="0"/>
                  <w:marTop w:val="0"/>
                  <w:marBottom w:val="0"/>
                  <w:divBdr>
                    <w:top w:val="none" w:sz="0" w:space="0" w:color="auto"/>
                    <w:left w:val="none" w:sz="0" w:space="0" w:color="auto"/>
                    <w:bottom w:val="none" w:sz="0" w:space="0" w:color="auto"/>
                    <w:right w:val="none" w:sz="0" w:space="0" w:color="auto"/>
                  </w:divBdr>
                </w:div>
                <w:div w:id="1878657171">
                  <w:marLeft w:val="0"/>
                  <w:marRight w:val="0"/>
                  <w:marTop w:val="0"/>
                  <w:marBottom w:val="0"/>
                  <w:divBdr>
                    <w:top w:val="none" w:sz="0" w:space="0" w:color="auto"/>
                    <w:left w:val="none" w:sz="0" w:space="0" w:color="auto"/>
                    <w:bottom w:val="none" w:sz="0" w:space="0" w:color="auto"/>
                    <w:right w:val="none" w:sz="0" w:space="0" w:color="auto"/>
                  </w:divBdr>
                </w:div>
                <w:div w:id="1903714957">
                  <w:marLeft w:val="0"/>
                  <w:marRight w:val="0"/>
                  <w:marTop w:val="0"/>
                  <w:marBottom w:val="0"/>
                  <w:divBdr>
                    <w:top w:val="none" w:sz="0" w:space="0" w:color="auto"/>
                    <w:left w:val="none" w:sz="0" w:space="0" w:color="auto"/>
                    <w:bottom w:val="none" w:sz="0" w:space="0" w:color="auto"/>
                    <w:right w:val="none" w:sz="0" w:space="0" w:color="auto"/>
                  </w:divBdr>
                </w:div>
                <w:div w:id="1607424050">
                  <w:marLeft w:val="0"/>
                  <w:marRight w:val="0"/>
                  <w:marTop w:val="0"/>
                  <w:marBottom w:val="0"/>
                  <w:divBdr>
                    <w:top w:val="none" w:sz="0" w:space="0" w:color="auto"/>
                    <w:left w:val="none" w:sz="0" w:space="0" w:color="auto"/>
                    <w:bottom w:val="none" w:sz="0" w:space="0" w:color="auto"/>
                    <w:right w:val="none" w:sz="0" w:space="0" w:color="auto"/>
                  </w:divBdr>
                </w:div>
                <w:div w:id="177038315">
                  <w:marLeft w:val="0"/>
                  <w:marRight w:val="0"/>
                  <w:marTop w:val="0"/>
                  <w:marBottom w:val="0"/>
                  <w:divBdr>
                    <w:top w:val="none" w:sz="0" w:space="0" w:color="auto"/>
                    <w:left w:val="none" w:sz="0" w:space="0" w:color="auto"/>
                    <w:bottom w:val="none" w:sz="0" w:space="0" w:color="auto"/>
                    <w:right w:val="none" w:sz="0" w:space="0" w:color="auto"/>
                  </w:divBdr>
                </w:div>
                <w:div w:id="1493639654">
                  <w:marLeft w:val="0"/>
                  <w:marRight w:val="0"/>
                  <w:marTop w:val="0"/>
                  <w:marBottom w:val="0"/>
                  <w:divBdr>
                    <w:top w:val="none" w:sz="0" w:space="0" w:color="auto"/>
                    <w:left w:val="none" w:sz="0" w:space="0" w:color="auto"/>
                    <w:bottom w:val="none" w:sz="0" w:space="0" w:color="auto"/>
                    <w:right w:val="none" w:sz="0" w:space="0" w:color="auto"/>
                  </w:divBdr>
                </w:div>
                <w:div w:id="154494277">
                  <w:marLeft w:val="0"/>
                  <w:marRight w:val="0"/>
                  <w:marTop w:val="0"/>
                  <w:marBottom w:val="0"/>
                  <w:divBdr>
                    <w:top w:val="none" w:sz="0" w:space="0" w:color="auto"/>
                    <w:left w:val="none" w:sz="0" w:space="0" w:color="auto"/>
                    <w:bottom w:val="none" w:sz="0" w:space="0" w:color="auto"/>
                    <w:right w:val="none" w:sz="0" w:space="0" w:color="auto"/>
                  </w:divBdr>
                </w:div>
                <w:div w:id="521554668">
                  <w:marLeft w:val="0"/>
                  <w:marRight w:val="0"/>
                  <w:marTop w:val="0"/>
                  <w:marBottom w:val="0"/>
                  <w:divBdr>
                    <w:top w:val="none" w:sz="0" w:space="0" w:color="auto"/>
                    <w:left w:val="none" w:sz="0" w:space="0" w:color="auto"/>
                    <w:bottom w:val="none" w:sz="0" w:space="0" w:color="auto"/>
                    <w:right w:val="none" w:sz="0" w:space="0" w:color="auto"/>
                  </w:divBdr>
                </w:div>
                <w:div w:id="1594391278">
                  <w:marLeft w:val="0"/>
                  <w:marRight w:val="0"/>
                  <w:marTop w:val="0"/>
                  <w:marBottom w:val="0"/>
                  <w:divBdr>
                    <w:top w:val="none" w:sz="0" w:space="0" w:color="auto"/>
                    <w:left w:val="none" w:sz="0" w:space="0" w:color="auto"/>
                    <w:bottom w:val="none" w:sz="0" w:space="0" w:color="auto"/>
                    <w:right w:val="none" w:sz="0" w:space="0" w:color="auto"/>
                  </w:divBdr>
                </w:div>
                <w:div w:id="437915968">
                  <w:marLeft w:val="0"/>
                  <w:marRight w:val="0"/>
                  <w:marTop w:val="0"/>
                  <w:marBottom w:val="0"/>
                  <w:divBdr>
                    <w:top w:val="none" w:sz="0" w:space="0" w:color="auto"/>
                    <w:left w:val="none" w:sz="0" w:space="0" w:color="auto"/>
                    <w:bottom w:val="none" w:sz="0" w:space="0" w:color="auto"/>
                    <w:right w:val="none" w:sz="0" w:space="0" w:color="auto"/>
                  </w:divBdr>
                </w:div>
                <w:div w:id="1048380880">
                  <w:marLeft w:val="0"/>
                  <w:marRight w:val="0"/>
                  <w:marTop w:val="0"/>
                  <w:marBottom w:val="0"/>
                  <w:divBdr>
                    <w:top w:val="none" w:sz="0" w:space="0" w:color="auto"/>
                    <w:left w:val="none" w:sz="0" w:space="0" w:color="auto"/>
                    <w:bottom w:val="none" w:sz="0" w:space="0" w:color="auto"/>
                    <w:right w:val="none" w:sz="0" w:space="0" w:color="auto"/>
                  </w:divBdr>
                </w:div>
                <w:div w:id="66732100">
                  <w:marLeft w:val="0"/>
                  <w:marRight w:val="0"/>
                  <w:marTop w:val="0"/>
                  <w:marBottom w:val="0"/>
                  <w:divBdr>
                    <w:top w:val="none" w:sz="0" w:space="0" w:color="auto"/>
                    <w:left w:val="none" w:sz="0" w:space="0" w:color="auto"/>
                    <w:bottom w:val="none" w:sz="0" w:space="0" w:color="auto"/>
                    <w:right w:val="none" w:sz="0" w:space="0" w:color="auto"/>
                  </w:divBdr>
                </w:div>
                <w:div w:id="366950206">
                  <w:marLeft w:val="0"/>
                  <w:marRight w:val="0"/>
                  <w:marTop w:val="0"/>
                  <w:marBottom w:val="0"/>
                  <w:divBdr>
                    <w:top w:val="none" w:sz="0" w:space="0" w:color="auto"/>
                    <w:left w:val="none" w:sz="0" w:space="0" w:color="auto"/>
                    <w:bottom w:val="none" w:sz="0" w:space="0" w:color="auto"/>
                    <w:right w:val="none" w:sz="0" w:space="0" w:color="auto"/>
                  </w:divBdr>
                </w:div>
                <w:div w:id="1254708837">
                  <w:marLeft w:val="0"/>
                  <w:marRight w:val="0"/>
                  <w:marTop w:val="0"/>
                  <w:marBottom w:val="0"/>
                  <w:divBdr>
                    <w:top w:val="none" w:sz="0" w:space="0" w:color="auto"/>
                    <w:left w:val="none" w:sz="0" w:space="0" w:color="auto"/>
                    <w:bottom w:val="none" w:sz="0" w:space="0" w:color="auto"/>
                    <w:right w:val="none" w:sz="0" w:space="0" w:color="auto"/>
                  </w:divBdr>
                </w:div>
                <w:div w:id="67382895">
                  <w:marLeft w:val="0"/>
                  <w:marRight w:val="0"/>
                  <w:marTop w:val="0"/>
                  <w:marBottom w:val="0"/>
                  <w:divBdr>
                    <w:top w:val="none" w:sz="0" w:space="0" w:color="auto"/>
                    <w:left w:val="none" w:sz="0" w:space="0" w:color="auto"/>
                    <w:bottom w:val="none" w:sz="0" w:space="0" w:color="auto"/>
                    <w:right w:val="none" w:sz="0" w:space="0" w:color="auto"/>
                  </w:divBdr>
                </w:div>
                <w:div w:id="1976173983">
                  <w:marLeft w:val="0"/>
                  <w:marRight w:val="0"/>
                  <w:marTop w:val="0"/>
                  <w:marBottom w:val="0"/>
                  <w:divBdr>
                    <w:top w:val="none" w:sz="0" w:space="0" w:color="auto"/>
                    <w:left w:val="none" w:sz="0" w:space="0" w:color="auto"/>
                    <w:bottom w:val="none" w:sz="0" w:space="0" w:color="auto"/>
                    <w:right w:val="none" w:sz="0" w:space="0" w:color="auto"/>
                  </w:divBdr>
                </w:div>
                <w:div w:id="713164377">
                  <w:marLeft w:val="0"/>
                  <w:marRight w:val="0"/>
                  <w:marTop w:val="0"/>
                  <w:marBottom w:val="0"/>
                  <w:divBdr>
                    <w:top w:val="none" w:sz="0" w:space="0" w:color="auto"/>
                    <w:left w:val="none" w:sz="0" w:space="0" w:color="auto"/>
                    <w:bottom w:val="none" w:sz="0" w:space="0" w:color="auto"/>
                    <w:right w:val="none" w:sz="0" w:space="0" w:color="auto"/>
                  </w:divBdr>
                </w:div>
                <w:div w:id="441923159">
                  <w:marLeft w:val="0"/>
                  <w:marRight w:val="0"/>
                  <w:marTop w:val="0"/>
                  <w:marBottom w:val="0"/>
                  <w:divBdr>
                    <w:top w:val="none" w:sz="0" w:space="0" w:color="auto"/>
                    <w:left w:val="none" w:sz="0" w:space="0" w:color="auto"/>
                    <w:bottom w:val="none" w:sz="0" w:space="0" w:color="auto"/>
                    <w:right w:val="none" w:sz="0" w:space="0" w:color="auto"/>
                  </w:divBdr>
                </w:div>
                <w:div w:id="1084379913">
                  <w:marLeft w:val="0"/>
                  <w:marRight w:val="0"/>
                  <w:marTop w:val="0"/>
                  <w:marBottom w:val="0"/>
                  <w:divBdr>
                    <w:top w:val="none" w:sz="0" w:space="0" w:color="auto"/>
                    <w:left w:val="none" w:sz="0" w:space="0" w:color="auto"/>
                    <w:bottom w:val="none" w:sz="0" w:space="0" w:color="auto"/>
                    <w:right w:val="none" w:sz="0" w:space="0" w:color="auto"/>
                  </w:divBdr>
                </w:div>
                <w:div w:id="276834588">
                  <w:marLeft w:val="0"/>
                  <w:marRight w:val="0"/>
                  <w:marTop w:val="0"/>
                  <w:marBottom w:val="0"/>
                  <w:divBdr>
                    <w:top w:val="none" w:sz="0" w:space="0" w:color="auto"/>
                    <w:left w:val="none" w:sz="0" w:space="0" w:color="auto"/>
                    <w:bottom w:val="none" w:sz="0" w:space="0" w:color="auto"/>
                    <w:right w:val="none" w:sz="0" w:space="0" w:color="auto"/>
                  </w:divBdr>
                </w:div>
                <w:div w:id="791051294">
                  <w:marLeft w:val="0"/>
                  <w:marRight w:val="0"/>
                  <w:marTop w:val="0"/>
                  <w:marBottom w:val="0"/>
                  <w:divBdr>
                    <w:top w:val="none" w:sz="0" w:space="0" w:color="auto"/>
                    <w:left w:val="none" w:sz="0" w:space="0" w:color="auto"/>
                    <w:bottom w:val="none" w:sz="0" w:space="0" w:color="auto"/>
                    <w:right w:val="none" w:sz="0" w:space="0" w:color="auto"/>
                  </w:divBdr>
                </w:div>
                <w:div w:id="926035099">
                  <w:marLeft w:val="0"/>
                  <w:marRight w:val="0"/>
                  <w:marTop w:val="0"/>
                  <w:marBottom w:val="0"/>
                  <w:divBdr>
                    <w:top w:val="none" w:sz="0" w:space="0" w:color="auto"/>
                    <w:left w:val="none" w:sz="0" w:space="0" w:color="auto"/>
                    <w:bottom w:val="none" w:sz="0" w:space="0" w:color="auto"/>
                    <w:right w:val="none" w:sz="0" w:space="0" w:color="auto"/>
                  </w:divBdr>
                </w:div>
                <w:div w:id="1201819851">
                  <w:marLeft w:val="0"/>
                  <w:marRight w:val="0"/>
                  <w:marTop w:val="0"/>
                  <w:marBottom w:val="0"/>
                  <w:divBdr>
                    <w:top w:val="none" w:sz="0" w:space="0" w:color="auto"/>
                    <w:left w:val="none" w:sz="0" w:space="0" w:color="auto"/>
                    <w:bottom w:val="none" w:sz="0" w:space="0" w:color="auto"/>
                    <w:right w:val="none" w:sz="0" w:space="0" w:color="auto"/>
                  </w:divBdr>
                </w:div>
                <w:div w:id="608657098">
                  <w:marLeft w:val="0"/>
                  <w:marRight w:val="0"/>
                  <w:marTop w:val="0"/>
                  <w:marBottom w:val="0"/>
                  <w:divBdr>
                    <w:top w:val="none" w:sz="0" w:space="0" w:color="auto"/>
                    <w:left w:val="none" w:sz="0" w:space="0" w:color="auto"/>
                    <w:bottom w:val="none" w:sz="0" w:space="0" w:color="auto"/>
                    <w:right w:val="none" w:sz="0" w:space="0" w:color="auto"/>
                  </w:divBdr>
                </w:div>
                <w:div w:id="134034527">
                  <w:marLeft w:val="0"/>
                  <w:marRight w:val="0"/>
                  <w:marTop w:val="0"/>
                  <w:marBottom w:val="0"/>
                  <w:divBdr>
                    <w:top w:val="none" w:sz="0" w:space="0" w:color="auto"/>
                    <w:left w:val="none" w:sz="0" w:space="0" w:color="auto"/>
                    <w:bottom w:val="none" w:sz="0" w:space="0" w:color="auto"/>
                    <w:right w:val="none" w:sz="0" w:space="0" w:color="auto"/>
                  </w:divBdr>
                </w:div>
                <w:div w:id="1098133769">
                  <w:marLeft w:val="0"/>
                  <w:marRight w:val="0"/>
                  <w:marTop w:val="0"/>
                  <w:marBottom w:val="0"/>
                  <w:divBdr>
                    <w:top w:val="none" w:sz="0" w:space="0" w:color="auto"/>
                    <w:left w:val="none" w:sz="0" w:space="0" w:color="auto"/>
                    <w:bottom w:val="none" w:sz="0" w:space="0" w:color="auto"/>
                    <w:right w:val="none" w:sz="0" w:space="0" w:color="auto"/>
                  </w:divBdr>
                </w:div>
                <w:div w:id="876545589">
                  <w:marLeft w:val="0"/>
                  <w:marRight w:val="0"/>
                  <w:marTop w:val="0"/>
                  <w:marBottom w:val="0"/>
                  <w:divBdr>
                    <w:top w:val="none" w:sz="0" w:space="0" w:color="auto"/>
                    <w:left w:val="none" w:sz="0" w:space="0" w:color="auto"/>
                    <w:bottom w:val="none" w:sz="0" w:space="0" w:color="auto"/>
                    <w:right w:val="none" w:sz="0" w:space="0" w:color="auto"/>
                  </w:divBdr>
                </w:div>
                <w:div w:id="426197932">
                  <w:marLeft w:val="0"/>
                  <w:marRight w:val="0"/>
                  <w:marTop w:val="0"/>
                  <w:marBottom w:val="0"/>
                  <w:divBdr>
                    <w:top w:val="none" w:sz="0" w:space="0" w:color="auto"/>
                    <w:left w:val="none" w:sz="0" w:space="0" w:color="auto"/>
                    <w:bottom w:val="none" w:sz="0" w:space="0" w:color="auto"/>
                    <w:right w:val="none" w:sz="0" w:space="0" w:color="auto"/>
                  </w:divBdr>
                </w:div>
                <w:div w:id="1217201551">
                  <w:marLeft w:val="0"/>
                  <w:marRight w:val="0"/>
                  <w:marTop w:val="0"/>
                  <w:marBottom w:val="0"/>
                  <w:divBdr>
                    <w:top w:val="none" w:sz="0" w:space="0" w:color="auto"/>
                    <w:left w:val="none" w:sz="0" w:space="0" w:color="auto"/>
                    <w:bottom w:val="none" w:sz="0" w:space="0" w:color="auto"/>
                    <w:right w:val="none" w:sz="0" w:space="0" w:color="auto"/>
                  </w:divBdr>
                </w:div>
                <w:div w:id="1290821113">
                  <w:marLeft w:val="0"/>
                  <w:marRight w:val="0"/>
                  <w:marTop w:val="0"/>
                  <w:marBottom w:val="0"/>
                  <w:divBdr>
                    <w:top w:val="none" w:sz="0" w:space="0" w:color="auto"/>
                    <w:left w:val="none" w:sz="0" w:space="0" w:color="auto"/>
                    <w:bottom w:val="none" w:sz="0" w:space="0" w:color="auto"/>
                    <w:right w:val="none" w:sz="0" w:space="0" w:color="auto"/>
                  </w:divBdr>
                </w:div>
                <w:div w:id="925070508">
                  <w:marLeft w:val="0"/>
                  <w:marRight w:val="0"/>
                  <w:marTop w:val="0"/>
                  <w:marBottom w:val="0"/>
                  <w:divBdr>
                    <w:top w:val="none" w:sz="0" w:space="0" w:color="auto"/>
                    <w:left w:val="none" w:sz="0" w:space="0" w:color="auto"/>
                    <w:bottom w:val="none" w:sz="0" w:space="0" w:color="auto"/>
                    <w:right w:val="none" w:sz="0" w:space="0" w:color="auto"/>
                  </w:divBdr>
                </w:div>
                <w:div w:id="226385680">
                  <w:marLeft w:val="0"/>
                  <w:marRight w:val="0"/>
                  <w:marTop w:val="0"/>
                  <w:marBottom w:val="0"/>
                  <w:divBdr>
                    <w:top w:val="none" w:sz="0" w:space="0" w:color="auto"/>
                    <w:left w:val="none" w:sz="0" w:space="0" w:color="auto"/>
                    <w:bottom w:val="none" w:sz="0" w:space="0" w:color="auto"/>
                    <w:right w:val="none" w:sz="0" w:space="0" w:color="auto"/>
                  </w:divBdr>
                </w:div>
                <w:div w:id="245069504">
                  <w:marLeft w:val="0"/>
                  <w:marRight w:val="0"/>
                  <w:marTop w:val="0"/>
                  <w:marBottom w:val="0"/>
                  <w:divBdr>
                    <w:top w:val="none" w:sz="0" w:space="0" w:color="auto"/>
                    <w:left w:val="none" w:sz="0" w:space="0" w:color="auto"/>
                    <w:bottom w:val="none" w:sz="0" w:space="0" w:color="auto"/>
                    <w:right w:val="none" w:sz="0" w:space="0" w:color="auto"/>
                  </w:divBdr>
                </w:div>
                <w:div w:id="1528643443">
                  <w:marLeft w:val="0"/>
                  <w:marRight w:val="0"/>
                  <w:marTop w:val="0"/>
                  <w:marBottom w:val="0"/>
                  <w:divBdr>
                    <w:top w:val="none" w:sz="0" w:space="0" w:color="auto"/>
                    <w:left w:val="none" w:sz="0" w:space="0" w:color="auto"/>
                    <w:bottom w:val="none" w:sz="0" w:space="0" w:color="auto"/>
                    <w:right w:val="none" w:sz="0" w:space="0" w:color="auto"/>
                  </w:divBdr>
                </w:div>
                <w:div w:id="799962246">
                  <w:marLeft w:val="0"/>
                  <w:marRight w:val="0"/>
                  <w:marTop w:val="0"/>
                  <w:marBottom w:val="0"/>
                  <w:divBdr>
                    <w:top w:val="none" w:sz="0" w:space="0" w:color="auto"/>
                    <w:left w:val="none" w:sz="0" w:space="0" w:color="auto"/>
                    <w:bottom w:val="none" w:sz="0" w:space="0" w:color="auto"/>
                    <w:right w:val="none" w:sz="0" w:space="0" w:color="auto"/>
                  </w:divBdr>
                </w:div>
                <w:div w:id="1448115420">
                  <w:marLeft w:val="0"/>
                  <w:marRight w:val="0"/>
                  <w:marTop w:val="0"/>
                  <w:marBottom w:val="0"/>
                  <w:divBdr>
                    <w:top w:val="none" w:sz="0" w:space="0" w:color="auto"/>
                    <w:left w:val="none" w:sz="0" w:space="0" w:color="auto"/>
                    <w:bottom w:val="none" w:sz="0" w:space="0" w:color="auto"/>
                    <w:right w:val="none" w:sz="0" w:space="0" w:color="auto"/>
                  </w:divBdr>
                </w:div>
                <w:div w:id="7523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4069">
          <w:marLeft w:val="0"/>
          <w:marRight w:val="0"/>
          <w:marTop w:val="0"/>
          <w:marBottom w:val="0"/>
          <w:divBdr>
            <w:top w:val="none" w:sz="0" w:space="0" w:color="auto"/>
            <w:left w:val="none" w:sz="0" w:space="0" w:color="auto"/>
            <w:bottom w:val="none" w:sz="0" w:space="0" w:color="auto"/>
            <w:right w:val="none" w:sz="0" w:space="0" w:color="auto"/>
          </w:divBdr>
        </w:div>
        <w:div w:id="1885631900">
          <w:marLeft w:val="0"/>
          <w:marRight w:val="0"/>
          <w:marTop w:val="0"/>
          <w:marBottom w:val="0"/>
          <w:divBdr>
            <w:top w:val="none" w:sz="0" w:space="0" w:color="auto"/>
            <w:left w:val="none" w:sz="0" w:space="0" w:color="auto"/>
            <w:bottom w:val="none" w:sz="0" w:space="0" w:color="auto"/>
            <w:right w:val="none" w:sz="0" w:space="0" w:color="auto"/>
          </w:divBdr>
        </w:div>
        <w:div w:id="45880727">
          <w:marLeft w:val="0"/>
          <w:marRight w:val="0"/>
          <w:marTop w:val="0"/>
          <w:marBottom w:val="0"/>
          <w:divBdr>
            <w:top w:val="none" w:sz="0" w:space="0" w:color="auto"/>
            <w:left w:val="none" w:sz="0" w:space="0" w:color="auto"/>
            <w:bottom w:val="none" w:sz="0" w:space="0" w:color="auto"/>
            <w:right w:val="none" w:sz="0" w:space="0" w:color="auto"/>
          </w:divBdr>
        </w:div>
        <w:div w:id="1491487553">
          <w:marLeft w:val="0"/>
          <w:marRight w:val="0"/>
          <w:marTop w:val="0"/>
          <w:marBottom w:val="0"/>
          <w:divBdr>
            <w:top w:val="none" w:sz="0" w:space="0" w:color="auto"/>
            <w:left w:val="none" w:sz="0" w:space="0" w:color="auto"/>
            <w:bottom w:val="none" w:sz="0" w:space="0" w:color="auto"/>
            <w:right w:val="none" w:sz="0" w:space="0" w:color="auto"/>
          </w:divBdr>
        </w:div>
        <w:div w:id="583808938">
          <w:marLeft w:val="0"/>
          <w:marRight w:val="0"/>
          <w:marTop w:val="0"/>
          <w:marBottom w:val="0"/>
          <w:divBdr>
            <w:top w:val="none" w:sz="0" w:space="0" w:color="auto"/>
            <w:left w:val="none" w:sz="0" w:space="0" w:color="auto"/>
            <w:bottom w:val="none" w:sz="0" w:space="0" w:color="auto"/>
            <w:right w:val="none" w:sz="0" w:space="0" w:color="auto"/>
          </w:divBdr>
        </w:div>
        <w:div w:id="164825883">
          <w:marLeft w:val="0"/>
          <w:marRight w:val="0"/>
          <w:marTop w:val="0"/>
          <w:marBottom w:val="0"/>
          <w:divBdr>
            <w:top w:val="none" w:sz="0" w:space="0" w:color="auto"/>
            <w:left w:val="none" w:sz="0" w:space="0" w:color="auto"/>
            <w:bottom w:val="none" w:sz="0" w:space="0" w:color="auto"/>
            <w:right w:val="none" w:sz="0" w:space="0" w:color="auto"/>
          </w:divBdr>
        </w:div>
        <w:div w:id="332530811">
          <w:marLeft w:val="0"/>
          <w:marRight w:val="0"/>
          <w:marTop w:val="0"/>
          <w:marBottom w:val="0"/>
          <w:divBdr>
            <w:top w:val="none" w:sz="0" w:space="0" w:color="auto"/>
            <w:left w:val="none" w:sz="0" w:space="0" w:color="auto"/>
            <w:bottom w:val="none" w:sz="0" w:space="0" w:color="auto"/>
            <w:right w:val="none" w:sz="0" w:space="0" w:color="auto"/>
          </w:divBdr>
        </w:div>
        <w:div w:id="1982618033">
          <w:marLeft w:val="0"/>
          <w:marRight w:val="0"/>
          <w:marTop w:val="0"/>
          <w:marBottom w:val="0"/>
          <w:divBdr>
            <w:top w:val="none" w:sz="0" w:space="0" w:color="auto"/>
            <w:left w:val="none" w:sz="0" w:space="0" w:color="auto"/>
            <w:bottom w:val="none" w:sz="0" w:space="0" w:color="auto"/>
            <w:right w:val="none" w:sz="0" w:space="0" w:color="auto"/>
          </w:divBdr>
        </w:div>
        <w:div w:id="237711910">
          <w:marLeft w:val="0"/>
          <w:marRight w:val="0"/>
          <w:marTop w:val="0"/>
          <w:marBottom w:val="0"/>
          <w:divBdr>
            <w:top w:val="none" w:sz="0" w:space="0" w:color="auto"/>
            <w:left w:val="none" w:sz="0" w:space="0" w:color="auto"/>
            <w:bottom w:val="none" w:sz="0" w:space="0" w:color="auto"/>
            <w:right w:val="none" w:sz="0" w:space="0" w:color="auto"/>
          </w:divBdr>
        </w:div>
        <w:div w:id="2008898241">
          <w:marLeft w:val="0"/>
          <w:marRight w:val="0"/>
          <w:marTop w:val="0"/>
          <w:marBottom w:val="0"/>
          <w:divBdr>
            <w:top w:val="none" w:sz="0" w:space="0" w:color="auto"/>
            <w:left w:val="none" w:sz="0" w:space="0" w:color="auto"/>
            <w:bottom w:val="none" w:sz="0" w:space="0" w:color="auto"/>
            <w:right w:val="none" w:sz="0" w:space="0" w:color="auto"/>
          </w:divBdr>
        </w:div>
        <w:div w:id="1304233674">
          <w:marLeft w:val="0"/>
          <w:marRight w:val="0"/>
          <w:marTop w:val="0"/>
          <w:marBottom w:val="0"/>
          <w:divBdr>
            <w:top w:val="none" w:sz="0" w:space="0" w:color="auto"/>
            <w:left w:val="none" w:sz="0" w:space="0" w:color="auto"/>
            <w:bottom w:val="none" w:sz="0" w:space="0" w:color="auto"/>
            <w:right w:val="none" w:sz="0" w:space="0" w:color="auto"/>
          </w:divBdr>
        </w:div>
        <w:div w:id="1972784998">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2079012766">
          <w:marLeft w:val="0"/>
          <w:marRight w:val="0"/>
          <w:marTop w:val="0"/>
          <w:marBottom w:val="0"/>
          <w:divBdr>
            <w:top w:val="none" w:sz="0" w:space="0" w:color="auto"/>
            <w:left w:val="none" w:sz="0" w:space="0" w:color="auto"/>
            <w:bottom w:val="none" w:sz="0" w:space="0" w:color="auto"/>
            <w:right w:val="none" w:sz="0" w:space="0" w:color="auto"/>
          </w:divBdr>
        </w:div>
        <w:div w:id="1404795317">
          <w:marLeft w:val="0"/>
          <w:marRight w:val="0"/>
          <w:marTop w:val="0"/>
          <w:marBottom w:val="0"/>
          <w:divBdr>
            <w:top w:val="none" w:sz="0" w:space="0" w:color="auto"/>
            <w:left w:val="none" w:sz="0" w:space="0" w:color="auto"/>
            <w:bottom w:val="none" w:sz="0" w:space="0" w:color="auto"/>
            <w:right w:val="none" w:sz="0" w:space="0" w:color="auto"/>
          </w:divBdr>
        </w:div>
        <w:div w:id="1076978932">
          <w:marLeft w:val="0"/>
          <w:marRight w:val="0"/>
          <w:marTop w:val="0"/>
          <w:marBottom w:val="0"/>
          <w:divBdr>
            <w:top w:val="none" w:sz="0" w:space="0" w:color="auto"/>
            <w:left w:val="none" w:sz="0" w:space="0" w:color="auto"/>
            <w:bottom w:val="none" w:sz="0" w:space="0" w:color="auto"/>
            <w:right w:val="none" w:sz="0" w:space="0" w:color="auto"/>
          </w:divBdr>
        </w:div>
        <w:div w:id="354380841">
          <w:marLeft w:val="0"/>
          <w:marRight w:val="0"/>
          <w:marTop w:val="0"/>
          <w:marBottom w:val="0"/>
          <w:divBdr>
            <w:top w:val="none" w:sz="0" w:space="0" w:color="auto"/>
            <w:left w:val="none" w:sz="0" w:space="0" w:color="auto"/>
            <w:bottom w:val="none" w:sz="0" w:space="0" w:color="auto"/>
            <w:right w:val="none" w:sz="0" w:space="0" w:color="auto"/>
          </w:divBdr>
        </w:div>
        <w:div w:id="53966740">
          <w:marLeft w:val="0"/>
          <w:marRight w:val="0"/>
          <w:marTop w:val="0"/>
          <w:marBottom w:val="0"/>
          <w:divBdr>
            <w:top w:val="none" w:sz="0" w:space="0" w:color="auto"/>
            <w:left w:val="none" w:sz="0" w:space="0" w:color="auto"/>
            <w:bottom w:val="none" w:sz="0" w:space="0" w:color="auto"/>
            <w:right w:val="none" w:sz="0" w:space="0" w:color="auto"/>
          </w:divBdr>
        </w:div>
        <w:div w:id="592393509">
          <w:marLeft w:val="0"/>
          <w:marRight w:val="0"/>
          <w:marTop w:val="0"/>
          <w:marBottom w:val="0"/>
          <w:divBdr>
            <w:top w:val="none" w:sz="0" w:space="0" w:color="auto"/>
            <w:left w:val="none" w:sz="0" w:space="0" w:color="auto"/>
            <w:bottom w:val="none" w:sz="0" w:space="0" w:color="auto"/>
            <w:right w:val="none" w:sz="0" w:space="0" w:color="auto"/>
          </w:divBdr>
        </w:div>
        <w:div w:id="1443840337">
          <w:marLeft w:val="0"/>
          <w:marRight w:val="0"/>
          <w:marTop w:val="0"/>
          <w:marBottom w:val="0"/>
          <w:divBdr>
            <w:top w:val="none" w:sz="0" w:space="0" w:color="auto"/>
            <w:left w:val="none" w:sz="0" w:space="0" w:color="auto"/>
            <w:bottom w:val="none" w:sz="0" w:space="0" w:color="auto"/>
            <w:right w:val="none" w:sz="0" w:space="0" w:color="auto"/>
          </w:divBdr>
        </w:div>
        <w:div w:id="1385790550">
          <w:marLeft w:val="0"/>
          <w:marRight w:val="0"/>
          <w:marTop w:val="0"/>
          <w:marBottom w:val="0"/>
          <w:divBdr>
            <w:top w:val="none" w:sz="0" w:space="0" w:color="auto"/>
            <w:left w:val="none" w:sz="0" w:space="0" w:color="auto"/>
            <w:bottom w:val="none" w:sz="0" w:space="0" w:color="auto"/>
            <w:right w:val="none" w:sz="0" w:space="0" w:color="auto"/>
          </w:divBdr>
        </w:div>
        <w:div w:id="525946582">
          <w:marLeft w:val="0"/>
          <w:marRight w:val="0"/>
          <w:marTop w:val="0"/>
          <w:marBottom w:val="0"/>
          <w:divBdr>
            <w:top w:val="none" w:sz="0" w:space="0" w:color="auto"/>
            <w:left w:val="none" w:sz="0" w:space="0" w:color="auto"/>
            <w:bottom w:val="none" w:sz="0" w:space="0" w:color="auto"/>
            <w:right w:val="none" w:sz="0" w:space="0" w:color="auto"/>
          </w:divBdr>
        </w:div>
        <w:div w:id="1990281300">
          <w:marLeft w:val="0"/>
          <w:marRight w:val="0"/>
          <w:marTop w:val="0"/>
          <w:marBottom w:val="0"/>
          <w:divBdr>
            <w:top w:val="none" w:sz="0" w:space="0" w:color="auto"/>
            <w:left w:val="none" w:sz="0" w:space="0" w:color="auto"/>
            <w:bottom w:val="none" w:sz="0" w:space="0" w:color="auto"/>
            <w:right w:val="none" w:sz="0" w:space="0" w:color="auto"/>
          </w:divBdr>
        </w:div>
        <w:div w:id="1748573443">
          <w:marLeft w:val="0"/>
          <w:marRight w:val="0"/>
          <w:marTop w:val="0"/>
          <w:marBottom w:val="0"/>
          <w:divBdr>
            <w:top w:val="none" w:sz="0" w:space="0" w:color="auto"/>
            <w:left w:val="none" w:sz="0" w:space="0" w:color="auto"/>
            <w:bottom w:val="none" w:sz="0" w:space="0" w:color="auto"/>
            <w:right w:val="none" w:sz="0" w:space="0" w:color="auto"/>
          </w:divBdr>
        </w:div>
        <w:div w:id="2086762073">
          <w:marLeft w:val="0"/>
          <w:marRight w:val="0"/>
          <w:marTop w:val="0"/>
          <w:marBottom w:val="0"/>
          <w:divBdr>
            <w:top w:val="none" w:sz="0" w:space="0" w:color="auto"/>
            <w:left w:val="none" w:sz="0" w:space="0" w:color="auto"/>
            <w:bottom w:val="none" w:sz="0" w:space="0" w:color="auto"/>
            <w:right w:val="none" w:sz="0" w:space="0" w:color="auto"/>
          </w:divBdr>
        </w:div>
        <w:div w:id="1817456420">
          <w:marLeft w:val="0"/>
          <w:marRight w:val="0"/>
          <w:marTop w:val="0"/>
          <w:marBottom w:val="0"/>
          <w:divBdr>
            <w:top w:val="none" w:sz="0" w:space="0" w:color="auto"/>
            <w:left w:val="none" w:sz="0" w:space="0" w:color="auto"/>
            <w:bottom w:val="none" w:sz="0" w:space="0" w:color="auto"/>
            <w:right w:val="none" w:sz="0" w:space="0" w:color="auto"/>
          </w:divBdr>
        </w:div>
        <w:div w:id="506018900">
          <w:marLeft w:val="0"/>
          <w:marRight w:val="0"/>
          <w:marTop w:val="0"/>
          <w:marBottom w:val="0"/>
          <w:divBdr>
            <w:top w:val="none" w:sz="0" w:space="0" w:color="auto"/>
            <w:left w:val="none" w:sz="0" w:space="0" w:color="auto"/>
            <w:bottom w:val="none" w:sz="0" w:space="0" w:color="auto"/>
            <w:right w:val="none" w:sz="0" w:space="0" w:color="auto"/>
          </w:divBdr>
        </w:div>
        <w:div w:id="1878197335">
          <w:marLeft w:val="0"/>
          <w:marRight w:val="0"/>
          <w:marTop w:val="0"/>
          <w:marBottom w:val="0"/>
          <w:divBdr>
            <w:top w:val="none" w:sz="0" w:space="0" w:color="auto"/>
            <w:left w:val="none" w:sz="0" w:space="0" w:color="auto"/>
            <w:bottom w:val="none" w:sz="0" w:space="0" w:color="auto"/>
            <w:right w:val="none" w:sz="0" w:space="0" w:color="auto"/>
          </w:divBdr>
        </w:div>
        <w:div w:id="61294545">
          <w:marLeft w:val="0"/>
          <w:marRight w:val="0"/>
          <w:marTop w:val="0"/>
          <w:marBottom w:val="0"/>
          <w:divBdr>
            <w:top w:val="none" w:sz="0" w:space="0" w:color="auto"/>
            <w:left w:val="none" w:sz="0" w:space="0" w:color="auto"/>
            <w:bottom w:val="none" w:sz="0" w:space="0" w:color="auto"/>
            <w:right w:val="none" w:sz="0" w:space="0" w:color="auto"/>
          </w:divBdr>
        </w:div>
        <w:div w:id="1171026851">
          <w:marLeft w:val="0"/>
          <w:marRight w:val="0"/>
          <w:marTop w:val="0"/>
          <w:marBottom w:val="0"/>
          <w:divBdr>
            <w:top w:val="none" w:sz="0" w:space="0" w:color="auto"/>
            <w:left w:val="none" w:sz="0" w:space="0" w:color="auto"/>
            <w:bottom w:val="none" w:sz="0" w:space="0" w:color="auto"/>
            <w:right w:val="none" w:sz="0" w:space="0" w:color="auto"/>
          </w:divBdr>
        </w:div>
        <w:div w:id="1416979972">
          <w:marLeft w:val="0"/>
          <w:marRight w:val="0"/>
          <w:marTop w:val="0"/>
          <w:marBottom w:val="0"/>
          <w:divBdr>
            <w:top w:val="none" w:sz="0" w:space="0" w:color="auto"/>
            <w:left w:val="none" w:sz="0" w:space="0" w:color="auto"/>
            <w:bottom w:val="none" w:sz="0" w:space="0" w:color="auto"/>
            <w:right w:val="none" w:sz="0" w:space="0" w:color="auto"/>
          </w:divBdr>
        </w:div>
        <w:div w:id="1247767835">
          <w:marLeft w:val="0"/>
          <w:marRight w:val="0"/>
          <w:marTop w:val="0"/>
          <w:marBottom w:val="0"/>
          <w:divBdr>
            <w:top w:val="none" w:sz="0" w:space="0" w:color="auto"/>
            <w:left w:val="none" w:sz="0" w:space="0" w:color="auto"/>
            <w:bottom w:val="none" w:sz="0" w:space="0" w:color="auto"/>
            <w:right w:val="none" w:sz="0" w:space="0" w:color="auto"/>
          </w:divBdr>
        </w:div>
        <w:div w:id="1402361869">
          <w:marLeft w:val="0"/>
          <w:marRight w:val="0"/>
          <w:marTop w:val="0"/>
          <w:marBottom w:val="0"/>
          <w:divBdr>
            <w:top w:val="none" w:sz="0" w:space="0" w:color="auto"/>
            <w:left w:val="none" w:sz="0" w:space="0" w:color="auto"/>
            <w:bottom w:val="none" w:sz="0" w:space="0" w:color="auto"/>
            <w:right w:val="none" w:sz="0" w:space="0" w:color="auto"/>
          </w:divBdr>
        </w:div>
        <w:div w:id="240918913">
          <w:marLeft w:val="0"/>
          <w:marRight w:val="0"/>
          <w:marTop w:val="0"/>
          <w:marBottom w:val="0"/>
          <w:divBdr>
            <w:top w:val="none" w:sz="0" w:space="0" w:color="auto"/>
            <w:left w:val="none" w:sz="0" w:space="0" w:color="auto"/>
            <w:bottom w:val="none" w:sz="0" w:space="0" w:color="auto"/>
            <w:right w:val="none" w:sz="0" w:space="0" w:color="auto"/>
          </w:divBdr>
        </w:div>
        <w:div w:id="1823426897">
          <w:marLeft w:val="0"/>
          <w:marRight w:val="0"/>
          <w:marTop w:val="0"/>
          <w:marBottom w:val="0"/>
          <w:divBdr>
            <w:top w:val="none" w:sz="0" w:space="0" w:color="auto"/>
            <w:left w:val="none" w:sz="0" w:space="0" w:color="auto"/>
            <w:bottom w:val="none" w:sz="0" w:space="0" w:color="auto"/>
            <w:right w:val="none" w:sz="0" w:space="0" w:color="auto"/>
          </w:divBdr>
        </w:div>
        <w:div w:id="1467312262">
          <w:marLeft w:val="0"/>
          <w:marRight w:val="0"/>
          <w:marTop w:val="0"/>
          <w:marBottom w:val="0"/>
          <w:divBdr>
            <w:top w:val="none" w:sz="0" w:space="0" w:color="auto"/>
            <w:left w:val="none" w:sz="0" w:space="0" w:color="auto"/>
            <w:bottom w:val="none" w:sz="0" w:space="0" w:color="auto"/>
            <w:right w:val="none" w:sz="0" w:space="0" w:color="auto"/>
          </w:divBdr>
        </w:div>
        <w:div w:id="188568070">
          <w:marLeft w:val="0"/>
          <w:marRight w:val="0"/>
          <w:marTop w:val="0"/>
          <w:marBottom w:val="0"/>
          <w:divBdr>
            <w:top w:val="none" w:sz="0" w:space="0" w:color="auto"/>
            <w:left w:val="none" w:sz="0" w:space="0" w:color="auto"/>
            <w:bottom w:val="none" w:sz="0" w:space="0" w:color="auto"/>
            <w:right w:val="none" w:sz="0" w:space="0" w:color="auto"/>
          </w:divBdr>
        </w:div>
        <w:div w:id="1327049835">
          <w:marLeft w:val="0"/>
          <w:marRight w:val="0"/>
          <w:marTop w:val="0"/>
          <w:marBottom w:val="0"/>
          <w:divBdr>
            <w:top w:val="none" w:sz="0" w:space="0" w:color="auto"/>
            <w:left w:val="none" w:sz="0" w:space="0" w:color="auto"/>
            <w:bottom w:val="none" w:sz="0" w:space="0" w:color="auto"/>
            <w:right w:val="none" w:sz="0" w:space="0" w:color="auto"/>
          </w:divBdr>
        </w:div>
        <w:div w:id="677081282">
          <w:marLeft w:val="0"/>
          <w:marRight w:val="0"/>
          <w:marTop w:val="0"/>
          <w:marBottom w:val="0"/>
          <w:divBdr>
            <w:top w:val="none" w:sz="0" w:space="0" w:color="auto"/>
            <w:left w:val="none" w:sz="0" w:space="0" w:color="auto"/>
            <w:bottom w:val="none" w:sz="0" w:space="0" w:color="auto"/>
            <w:right w:val="none" w:sz="0" w:space="0" w:color="auto"/>
          </w:divBdr>
        </w:div>
        <w:div w:id="2064743495">
          <w:marLeft w:val="0"/>
          <w:marRight w:val="0"/>
          <w:marTop w:val="0"/>
          <w:marBottom w:val="0"/>
          <w:divBdr>
            <w:top w:val="none" w:sz="0" w:space="0" w:color="auto"/>
            <w:left w:val="none" w:sz="0" w:space="0" w:color="auto"/>
            <w:bottom w:val="none" w:sz="0" w:space="0" w:color="auto"/>
            <w:right w:val="none" w:sz="0" w:space="0" w:color="auto"/>
          </w:divBdr>
        </w:div>
        <w:div w:id="1368023544">
          <w:marLeft w:val="0"/>
          <w:marRight w:val="0"/>
          <w:marTop w:val="0"/>
          <w:marBottom w:val="0"/>
          <w:divBdr>
            <w:top w:val="none" w:sz="0" w:space="0" w:color="auto"/>
            <w:left w:val="none" w:sz="0" w:space="0" w:color="auto"/>
            <w:bottom w:val="none" w:sz="0" w:space="0" w:color="auto"/>
            <w:right w:val="none" w:sz="0" w:space="0" w:color="auto"/>
          </w:divBdr>
        </w:div>
        <w:div w:id="381713340">
          <w:marLeft w:val="0"/>
          <w:marRight w:val="0"/>
          <w:marTop w:val="0"/>
          <w:marBottom w:val="0"/>
          <w:divBdr>
            <w:top w:val="none" w:sz="0" w:space="0" w:color="auto"/>
            <w:left w:val="none" w:sz="0" w:space="0" w:color="auto"/>
            <w:bottom w:val="none" w:sz="0" w:space="0" w:color="auto"/>
            <w:right w:val="none" w:sz="0" w:space="0" w:color="auto"/>
          </w:divBdr>
        </w:div>
        <w:div w:id="2024627140">
          <w:marLeft w:val="0"/>
          <w:marRight w:val="0"/>
          <w:marTop w:val="0"/>
          <w:marBottom w:val="0"/>
          <w:divBdr>
            <w:top w:val="none" w:sz="0" w:space="0" w:color="auto"/>
            <w:left w:val="none" w:sz="0" w:space="0" w:color="auto"/>
            <w:bottom w:val="none" w:sz="0" w:space="0" w:color="auto"/>
            <w:right w:val="none" w:sz="0" w:space="0" w:color="auto"/>
          </w:divBdr>
        </w:div>
        <w:div w:id="381250382">
          <w:marLeft w:val="0"/>
          <w:marRight w:val="0"/>
          <w:marTop w:val="0"/>
          <w:marBottom w:val="0"/>
          <w:divBdr>
            <w:top w:val="none" w:sz="0" w:space="0" w:color="auto"/>
            <w:left w:val="none" w:sz="0" w:space="0" w:color="auto"/>
            <w:bottom w:val="none" w:sz="0" w:space="0" w:color="auto"/>
            <w:right w:val="none" w:sz="0" w:space="0" w:color="auto"/>
          </w:divBdr>
        </w:div>
        <w:div w:id="713774086">
          <w:marLeft w:val="0"/>
          <w:marRight w:val="0"/>
          <w:marTop w:val="0"/>
          <w:marBottom w:val="0"/>
          <w:divBdr>
            <w:top w:val="none" w:sz="0" w:space="0" w:color="auto"/>
            <w:left w:val="none" w:sz="0" w:space="0" w:color="auto"/>
            <w:bottom w:val="none" w:sz="0" w:space="0" w:color="auto"/>
            <w:right w:val="none" w:sz="0" w:space="0" w:color="auto"/>
          </w:divBdr>
        </w:div>
        <w:div w:id="423771480">
          <w:marLeft w:val="0"/>
          <w:marRight w:val="0"/>
          <w:marTop w:val="0"/>
          <w:marBottom w:val="0"/>
          <w:divBdr>
            <w:top w:val="none" w:sz="0" w:space="0" w:color="auto"/>
            <w:left w:val="none" w:sz="0" w:space="0" w:color="auto"/>
            <w:bottom w:val="none" w:sz="0" w:space="0" w:color="auto"/>
            <w:right w:val="none" w:sz="0" w:space="0" w:color="auto"/>
          </w:divBdr>
        </w:div>
        <w:div w:id="2075809345">
          <w:marLeft w:val="0"/>
          <w:marRight w:val="0"/>
          <w:marTop w:val="0"/>
          <w:marBottom w:val="0"/>
          <w:divBdr>
            <w:top w:val="none" w:sz="0" w:space="0" w:color="auto"/>
            <w:left w:val="none" w:sz="0" w:space="0" w:color="auto"/>
            <w:bottom w:val="none" w:sz="0" w:space="0" w:color="auto"/>
            <w:right w:val="none" w:sz="0" w:space="0" w:color="auto"/>
          </w:divBdr>
        </w:div>
        <w:div w:id="760566357">
          <w:marLeft w:val="0"/>
          <w:marRight w:val="0"/>
          <w:marTop w:val="0"/>
          <w:marBottom w:val="0"/>
          <w:divBdr>
            <w:top w:val="none" w:sz="0" w:space="0" w:color="auto"/>
            <w:left w:val="none" w:sz="0" w:space="0" w:color="auto"/>
            <w:bottom w:val="none" w:sz="0" w:space="0" w:color="auto"/>
            <w:right w:val="none" w:sz="0" w:space="0" w:color="auto"/>
          </w:divBdr>
        </w:div>
        <w:div w:id="671687118">
          <w:marLeft w:val="0"/>
          <w:marRight w:val="0"/>
          <w:marTop w:val="0"/>
          <w:marBottom w:val="0"/>
          <w:divBdr>
            <w:top w:val="none" w:sz="0" w:space="0" w:color="auto"/>
            <w:left w:val="none" w:sz="0" w:space="0" w:color="auto"/>
            <w:bottom w:val="none" w:sz="0" w:space="0" w:color="auto"/>
            <w:right w:val="none" w:sz="0" w:space="0" w:color="auto"/>
          </w:divBdr>
        </w:div>
        <w:div w:id="1959603814">
          <w:marLeft w:val="0"/>
          <w:marRight w:val="0"/>
          <w:marTop w:val="0"/>
          <w:marBottom w:val="0"/>
          <w:divBdr>
            <w:top w:val="none" w:sz="0" w:space="0" w:color="auto"/>
            <w:left w:val="none" w:sz="0" w:space="0" w:color="auto"/>
            <w:bottom w:val="none" w:sz="0" w:space="0" w:color="auto"/>
            <w:right w:val="none" w:sz="0" w:space="0" w:color="auto"/>
          </w:divBdr>
        </w:div>
        <w:div w:id="647436549">
          <w:marLeft w:val="0"/>
          <w:marRight w:val="0"/>
          <w:marTop w:val="0"/>
          <w:marBottom w:val="0"/>
          <w:divBdr>
            <w:top w:val="none" w:sz="0" w:space="0" w:color="auto"/>
            <w:left w:val="none" w:sz="0" w:space="0" w:color="auto"/>
            <w:bottom w:val="none" w:sz="0" w:space="0" w:color="auto"/>
            <w:right w:val="none" w:sz="0" w:space="0" w:color="auto"/>
          </w:divBdr>
        </w:div>
        <w:div w:id="1813600888">
          <w:marLeft w:val="0"/>
          <w:marRight w:val="0"/>
          <w:marTop w:val="0"/>
          <w:marBottom w:val="0"/>
          <w:divBdr>
            <w:top w:val="none" w:sz="0" w:space="0" w:color="auto"/>
            <w:left w:val="none" w:sz="0" w:space="0" w:color="auto"/>
            <w:bottom w:val="none" w:sz="0" w:space="0" w:color="auto"/>
            <w:right w:val="none" w:sz="0" w:space="0" w:color="auto"/>
          </w:divBdr>
        </w:div>
        <w:div w:id="1298417784">
          <w:marLeft w:val="0"/>
          <w:marRight w:val="0"/>
          <w:marTop w:val="0"/>
          <w:marBottom w:val="0"/>
          <w:divBdr>
            <w:top w:val="none" w:sz="0" w:space="0" w:color="auto"/>
            <w:left w:val="none" w:sz="0" w:space="0" w:color="auto"/>
            <w:bottom w:val="none" w:sz="0" w:space="0" w:color="auto"/>
            <w:right w:val="none" w:sz="0" w:space="0" w:color="auto"/>
          </w:divBdr>
        </w:div>
        <w:div w:id="893349199">
          <w:marLeft w:val="0"/>
          <w:marRight w:val="0"/>
          <w:marTop w:val="0"/>
          <w:marBottom w:val="0"/>
          <w:divBdr>
            <w:top w:val="none" w:sz="0" w:space="0" w:color="auto"/>
            <w:left w:val="none" w:sz="0" w:space="0" w:color="auto"/>
            <w:bottom w:val="none" w:sz="0" w:space="0" w:color="auto"/>
            <w:right w:val="none" w:sz="0" w:space="0" w:color="auto"/>
          </w:divBdr>
        </w:div>
        <w:div w:id="438527866">
          <w:marLeft w:val="0"/>
          <w:marRight w:val="0"/>
          <w:marTop w:val="0"/>
          <w:marBottom w:val="0"/>
          <w:divBdr>
            <w:top w:val="none" w:sz="0" w:space="0" w:color="auto"/>
            <w:left w:val="none" w:sz="0" w:space="0" w:color="auto"/>
            <w:bottom w:val="none" w:sz="0" w:space="0" w:color="auto"/>
            <w:right w:val="none" w:sz="0" w:space="0" w:color="auto"/>
          </w:divBdr>
        </w:div>
        <w:div w:id="1263880286">
          <w:marLeft w:val="0"/>
          <w:marRight w:val="0"/>
          <w:marTop w:val="0"/>
          <w:marBottom w:val="0"/>
          <w:divBdr>
            <w:top w:val="none" w:sz="0" w:space="0" w:color="auto"/>
            <w:left w:val="none" w:sz="0" w:space="0" w:color="auto"/>
            <w:bottom w:val="none" w:sz="0" w:space="0" w:color="auto"/>
            <w:right w:val="none" w:sz="0" w:space="0" w:color="auto"/>
          </w:divBdr>
        </w:div>
        <w:div w:id="1231379149">
          <w:marLeft w:val="0"/>
          <w:marRight w:val="0"/>
          <w:marTop w:val="0"/>
          <w:marBottom w:val="0"/>
          <w:divBdr>
            <w:top w:val="none" w:sz="0" w:space="0" w:color="auto"/>
            <w:left w:val="none" w:sz="0" w:space="0" w:color="auto"/>
            <w:bottom w:val="none" w:sz="0" w:space="0" w:color="auto"/>
            <w:right w:val="none" w:sz="0" w:space="0" w:color="auto"/>
          </w:divBdr>
        </w:div>
        <w:div w:id="113597958">
          <w:marLeft w:val="0"/>
          <w:marRight w:val="0"/>
          <w:marTop w:val="0"/>
          <w:marBottom w:val="0"/>
          <w:divBdr>
            <w:top w:val="none" w:sz="0" w:space="0" w:color="auto"/>
            <w:left w:val="none" w:sz="0" w:space="0" w:color="auto"/>
            <w:bottom w:val="none" w:sz="0" w:space="0" w:color="auto"/>
            <w:right w:val="none" w:sz="0" w:space="0" w:color="auto"/>
          </w:divBdr>
        </w:div>
        <w:div w:id="788281497">
          <w:marLeft w:val="0"/>
          <w:marRight w:val="0"/>
          <w:marTop w:val="0"/>
          <w:marBottom w:val="0"/>
          <w:divBdr>
            <w:top w:val="none" w:sz="0" w:space="0" w:color="auto"/>
            <w:left w:val="none" w:sz="0" w:space="0" w:color="auto"/>
            <w:bottom w:val="none" w:sz="0" w:space="0" w:color="auto"/>
            <w:right w:val="none" w:sz="0" w:space="0" w:color="auto"/>
          </w:divBdr>
        </w:div>
        <w:div w:id="1310674148">
          <w:marLeft w:val="0"/>
          <w:marRight w:val="0"/>
          <w:marTop w:val="0"/>
          <w:marBottom w:val="0"/>
          <w:divBdr>
            <w:top w:val="none" w:sz="0" w:space="0" w:color="auto"/>
            <w:left w:val="none" w:sz="0" w:space="0" w:color="auto"/>
            <w:bottom w:val="none" w:sz="0" w:space="0" w:color="auto"/>
            <w:right w:val="none" w:sz="0" w:space="0" w:color="auto"/>
          </w:divBdr>
        </w:div>
      </w:divsChild>
    </w:div>
    <w:div w:id="1717390576">
      <w:bodyDiv w:val="1"/>
      <w:marLeft w:val="0"/>
      <w:marRight w:val="0"/>
      <w:marTop w:val="0"/>
      <w:marBottom w:val="0"/>
      <w:divBdr>
        <w:top w:val="none" w:sz="0" w:space="0" w:color="auto"/>
        <w:left w:val="none" w:sz="0" w:space="0" w:color="auto"/>
        <w:bottom w:val="none" w:sz="0" w:space="0" w:color="auto"/>
        <w:right w:val="none" w:sz="0" w:space="0" w:color="auto"/>
      </w:divBdr>
      <w:divsChild>
        <w:div w:id="1296326983">
          <w:marLeft w:val="0"/>
          <w:marRight w:val="0"/>
          <w:marTop w:val="0"/>
          <w:marBottom w:val="0"/>
          <w:divBdr>
            <w:top w:val="none" w:sz="0" w:space="0" w:color="auto"/>
            <w:left w:val="none" w:sz="0" w:space="0" w:color="auto"/>
            <w:bottom w:val="none" w:sz="0" w:space="0" w:color="auto"/>
            <w:right w:val="none" w:sz="0" w:space="0" w:color="auto"/>
          </w:divBdr>
        </w:div>
        <w:div w:id="1530753134">
          <w:marLeft w:val="0"/>
          <w:marRight w:val="0"/>
          <w:marTop w:val="0"/>
          <w:marBottom w:val="0"/>
          <w:divBdr>
            <w:top w:val="none" w:sz="0" w:space="0" w:color="auto"/>
            <w:left w:val="none" w:sz="0" w:space="0" w:color="auto"/>
            <w:bottom w:val="none" w:sz="0" w:space="0" w:color="auto"/>
            <w:right w:val="none" w:sz="0" w:space="0" w:color="auto"/>
          </w:divBdr>
        </w:div>
      </w:divsChild>
    </w:div>
    <w:div w:id="1729449943">
      <w:bodyDiv w:val="1"/>
      <w:marLeft w:val="0"/>
      <w:marRight w:val="0"/>
      <w:marTop w:val="0"/>
      <w:marBottom w:val="0"/>
      <w:divBdr>
        <w:top w:val="none" w:sz="0" w:space="0" w:color="auto"/>
        <w:left w:val="none" w:sz="0" w:space="0" w:color="auto"/>
        <w:bottom w:val="none" w:sz="0" w:space="0" w:color="auto"/>
        <w:right w:val="none" w:sz="0" w:space="0" w:color="auto"/>
      </w:divBdr>
      <w:divsChild>
        <w:div w:id="1263415669">
          <w:marLeft w:val="0"/>
          <w:marRight w:val="0"/>
          <w:marTop w:val="0"/>
          <w:marBottom w:val="0"/>
          <w:divBdr>
            <w:top w:val="none" w:sz="0" w:space="0" w:color="auto"/>
            <w:left w:val="none" w:sz="0" w:space="0" w:color="auto"/>
            <w:bottom w:val="none" w:sz="0" w:space="0" w:color="auto"/>
            <w:right w:val="none" w:sz="0" w:space="0" w:color="auto"/>
          </w:divBdr>
        </w:div>
        <w:div w:id="2041975158">
          <w:marLeft w:val="0"/>
          <w:marRight w:val="0"/>
          <w:marTop w:val="0"/>
          <w:marBottom w:val="0"/>
          <w:divBdr>
            <w:top w:val="none" w:sz="0" w:space="0" w:color="auto"/>
            <w:left w:val="none" w:sz="0" w:space="0" w:color="auto"/>
            <w:bottom w:val="none" w:sz="0" w:space="0" w:color="auto"/>
            <w:right w:val="none" w:sz="0" w:space="0" w:color="auto"/>
          </w:divBdr>
        </w:div>
      </w:divsChild>
    </w:div>
    <w:div w:id="1747605423">
      <w:bodyDiv w:val="1"/>
      <w:marLeft w:val="0"/>
      <w:marRight w:val="0"/>
      <w:marTop w:val="0"/>
      <w:marBottom w:val="0"/>
      <w:divBdr>
        <w:top w:val="none" w:sz="0" w:space="0" w:color="auto"/>
        <w:left w:val="none" w:sz="0" w:space="0" w:color="auto"/>
        <w:bottom w:val="none" w:sz="0" w:space="0" w:color="auto"/>
        <w:right w:val="none" w:sz="0" w:space="0" w:color="auto"/>
      </w:divBdr>
      <w:divsChild>
        <w:div w:id="889389765">
          <w:marLeft w:val="0"/>
          <w:marRight w:val="0"/>
          <w:marTop w:val="0"/>
          <w:marBottom w:val="0"/>
          <w:divBdr>
            <w:top w:val="none" w:sz="0" w:space="0" w:color="auto"/>
            <w:left w:val="none" w:sz="0" w:space="0" w:color="auto"/>
            <w:bottom w:val="none" w:sz="0" w:space="0" w:color="auto"/>
            <w:right w:val="none" w:sz="0" w:space="0" w:color="auto"/>
          </w:divBdr>
        </w:div>
        <w:div w:id="1527593240">
          <w:marLeft w:val="0"/>
          <w:marRight w:val="0"/>
          <w:marTop w:val="0"/>
          <w:marBottom w:val="0"/>
          <w:divBdr>
            <w:top w:val="none" w:sz="0" w:space="0" w:color="auto"/>
            <w:left w:val="none" w:sz="0" w:space="0" w:color="auto"/>
            <w:bottom w:val="none" w:sz="0" w:space="0" w:color="auto"/>
            <w:right w:val="none" w:sz="0" w:space="0" w:color="auto"/>
          </w:divBdr>
        </w:div>
        <w:div w:id="1438022277">
          <w:marLeft w:val="0"/>
          <w:marRight w:val="0"/>
          <w:marTop w:val="0"/>
          <w:marBottom w:val="0"/>
          <w:divBdr>
            <w:top w:val="none" w:sz="0" w:space="0" w:color="auto"/>
            <w:left w:val="none" w:sz="0" w:space="0" w:color="auto"/>
            <w:bottom w:val="none" w:sz="0" w:space="0" w:color="auto"/>
            <w:right w:val="none" w:sz="0" w:space="0" w:color="auto"/>
          </w:divBdr>
        </w:div>
      </w:divsChild>
    </w:div>
    <w:div w:id="1946301777">
      <w:bodyDiv w:val="1"/>
      <w:marLeft w:val="0"/>
      <w:marRight w:val="0"/>
      <w:marTop w:val="0"/>
      <w:marBottom w:val="0"/>
      <w:divBdr>
        <w:top w:val="none" w:sz="0" w:space="0" w:color="auto"/>
        <w:left w:val="none" w:sz="0" w:space="0" w:color="auto"/>
        <w:bottom w:val="none" w:sz="0" w:space="0" w:color="auto"/>
        <w:right w:val="none" w:sz="0" w:space="0" w:color="auto"/>
      </w:divBdr>
      <w:divsChild>
        <w:div w:id="972445281">
          <w:marLeft w:val="0"/>
          <w:marRight w:val="0"/>
          <w:marTop w:val="0"/>
          <w:marBottom w:val="0"/>
          <w:divBdr>
            <w:top w:val="none" w:sz="0" w:space="0" w:color="auto"/>
            <w:left w:val="none" w:sz="0" w:space="0" w:color="auto"/>
            <w:bottom w:val="none" w:sz="0" w:space="0" w:color="auto"/>
            <w:right w:val="none" w:sz="0" w:space="0" w:color="auto"/>
          </w:divBdr>
        </w:div>
        <w:div w:id="190521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pspp.org/portail/easysite/fpspp/appels-d-offres/appel-d-offres-en-cou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FABF-037A-4ECC-8B6B-FE6F96B6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2988</Words>
  <Characters>16435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Cahier des charges – Enquête CSP</vt:lpstr>
    </vt:vector>
  </TitlesOfParts>
  <Company>FPSPP</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 Enquête CSP</dc:title>
  <dc:creator>Aurélie Bajon</dc:creator>
  <cp:lastModifiedBy>Néophita Mars</cp:lastModifiedBy>
  <cp:revision>4</cp:revision>
  <cp:lastPrinted>2016-03-15T10:32:00Z</cp:lastPrinted>
  <dcterms:created xsi:type="dcterms:W3CDTF">2016-03-15T10:31:00Z</dcterms:created>
  <dcterms:modified xsi:type="dcterms:W3CDTF">2016-03-15T10:33:00Z</dcterms:modified>
</cp:coreProperties>
</file>